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F84E06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OE0706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Finite Element Method</w:t>
      </w:r>
    </w:p>
    <w:p w:rsidR="00F84E06" w:rsidRDefault="00F84E06" w:rsidP="00F84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Basic concept of the finite element method, Integral formulations an</w:t>
      </w:r>
      <w:r>
        <w:rPr>
          <w:rFonts w:ascii="TimesNewRomanPSMT" w:hAnsi="TimesNewRomanPSMT" w:cs="TimesNewRomanPSMT"/>
          <w:sz w:val="24"/>
          <w:szCs w:val="24"/>
        </w:rPr>
        <w:t xml:space="preserve">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variational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methods, The Lax-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Milgram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theorem, The abstract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Galerkin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method, Piecewise poly</w:t>
      </w:r>
      <w:r>
        <w:rPr>
          <w:rFonts w:ascii="TimesNewRomanPSMT" w:hAnsi="TimesNewRomanPSMT" w:cs="TimesNewRomanPSMT"/>
          <w:sz w:val="24"/>
          <w:szCs w:val="24"/>
        </w:rPr>
        <w:t xml:space="preserve">nomial approximation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Sobolev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spaces, Finite elements, Numerical quadrature, Applications t</w:t>
      </w:r>
      <w:r>
        <w:rPr>
          <w:rFonts w:ascii="TimesNewRomanPSMT" w:hAnsi="TimesNewRomanPSMT" w:cs="TimesNewRomanPSMT"/>
          <w:sz w:val="24"/>
          <w:szCs w:val="24"/>
        </w:rPr>
        <w:t xml:space="preserve">o autonomous and non-autonomous </w:t>
      </w:r>
      <w:r>
        <w:rPr>
          <w:rFonts w:ascii="TimesNewRomanPSMT" w:hAnsi="TimesNewRomanPSMT" w:cs="TimesNewRomanPSMT"/>
          <w:sz w:val="24"/>
          <w:szCs w:val="24"/>
        </w:rPr>
        <w:t xml:space="preserve">problems, Optical error bounds in energy norms,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Variational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crimes,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Apriori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</w:t>
      </w:r>
      <w:r>
        <w:rPr>
          <w:rFonts w:ascii="TimesNewRomanPSMT" w:hAnsi="TimesNewRomanPSMT" w:cs="TimesNewRomanPSMT"/>
          <w:sz w:val="24"/>
          <w:szCs w:val="24"/>
        </w:rPr>
        <w:t xml:space="preserve">rror estimates.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 xml:space="preserve">posteriori error analysis, reliability, efficiency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adaptivity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F84E06" w:rsidRDefault="00F84E06" w:rsidP="00F84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4E06" w:rsidRDefault="00F84E06" w:rsidP="00F84E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References:</w:t>
      </w:r>
    </w:p>
    <w:p w:rsidR="00F84E06" w:rsidRPr="00F84E06" w:rsidRDefault="00F84E06" w:rsidP="00F84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C. Johnson, Numerical Solution of Partial Differential Equations by the Finite Element Method,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333333"/>
          <w:sz w:val="24"/>
          <w:szCs w:val="24"/>
        </w:rPr>
        <w:t>Dover Publications, 2009.</w:t>
      </w:r>
    </w:p>
    <w:p w:rsidR="00F84E06" w:rsidRPr="00F84E06" w:rsidRDefault="00F84E06" w:rsidP="00F84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P. G. </w:t>
      </w:r>
      <w:proofErr w:type="spellStart"/>
      <w:r>
        <w:rPr>
          <w:rFonts w:ascii="TimesNewRomanPSMT" w:hAnsi="TimesNewRomanPSMT" w:cs="TimesNewRomanPSMT"/>
          <w:color w:val="333333"/>
          <w:sz w:val="24"/>
          <w:szCs w:val="24"/>
        </w:rPr>
        <w:t>Ciarlet</w:t>
      </w:r>
      <w:proofErr w:type="spell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, </w:t>
      </w: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Finite Element Method for Elliptic Problems, North-Holland, 1978.</w:t>
      </w:r>
    </w:p>
    <w:p w:rsidR="00F84E06" w:rsidRPr="00F84E06" w:rsidRDefault="00F84E06" w:rsidP="00F84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J. N. Reddy</w:t>
      </w:r>
      <w:bookmarkStart w:id="0" w:name="_GoBack"/>
      <w:bookmarkEnd w:id="0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, </w:t>
      </w: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Introduction to Finite Element Method, McGraw Hill, 1993.</w:t>
      </w:r>
    </w:p>
    <w:p w:rsidR="00F84E06" w:rsidRDefault="00F84E06" w:rsidP="00F84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 w:rsidRPr="00F84E06">
        <w:rPr>
          <w:rFonts w:ascii="TimesNewRomanPSMT" w:hAnsi="TimesNewRomanPSMT" w:cs="TimesNewRomanPSMT"/>
          <w:color w:val="333333"/>
          <w:sz w:val="24"/>
          <w:szCs w:val="24"/>
        </w:rPr>
        <w:t>S. C. Brenner and L. R. Scott, The Mathematical Theory of Finit</w:t>
      </w:r>
      <w:r w:rsidRPr="00F84E06">
        <w:rPr>
          <w:rFonts w:ascii="TimesNewRomanPSMT" w:hAnsi="TimesNewRomanPSMT" w:cs="TimesNewRomanPSMT"/>
          <w:color w:val="333333"/>
          <w:sz w:val="24"/>
          <w:szCs w:val="24"/>
        </w:rPr>
        <w:t xml:space="preserve">e Element Methods, 2nd edition, </w:t>
      </w:r>
      <w:r w:rsidRPr="00F84E06">
        <w:rPr>
          <w:rFonts w:ascii="TimesNewRomanPSMT" w:hAnsi="TimesNewRomanPSMT" w:cs="TimesNewRomanPSMT"/>
          <w:color w:val="333333"/>
          <w:sz w:val="24"/>
          <w:szCs w:val="24"/>
        </w:rPr>
        <w:t>Springer, 2002.</w:t>
      </w:r>
    </w:p>
    <w:p w:rsidR="00F84E06" w:rsidRDefault="00F84E06" w:rsidP="00F84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Z. Chen, Finite Element Methods and Their Applications, Springer, 2005.</w:t>
      </w:r>
    </w:p>
    <w:p w:rsidR="00F84E06" w:rsidRDefault="00F84E06" w:rsidP="00F84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D. L. Logan, A First Course in the Finite Element Method, 4th edition, </w:t>
      </w:r>
      <w:proofErr w:type="spellStart"/>
      <w:r>
        <w:rPr>
          <w:rFonts w:ascii="TimesNewRomanPSMT" w:hAnsi="TimesNewRomanPSMT" w:cs="TimesNewRomanPSMT"/>
          <w:color w:val="333333"/>
          <w:sz w:val="24"/>
          <w:szCs w:val="24"/>
        </w:rPr>
        <w:t>Cenegage</w:t>
      </w:r>
      <w:proofErr w:type="spell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Learning India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Pvt ltd, 2007.</w:t>
      </w:r>
    </w:p>
    <w:p w:rsidR="00F84E06" w:rsidRPr="00F84E06" w:rsidRDefault="00F84E06" w:rsidP="00F84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A. J. Davies, The Finite Element Method: An Introduction with Partial Differential Equations,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Oxford </w:t>
      </w: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university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Press, 2011.</w:t>
      </w:r>
    </w:p>
    <w:sectPr w:rsidR="00F84E06" w:rsidRPr="00F84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6671"/>
    <w:multiLevelType w:val="hybridMultilevel"/>
    <w:tmpl w:val="1E668E46"/>
    <w:lvl w:ilvl="0" w:tplc="A7AAA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F3C3C"/>
    <w:multiLevelType w:val="hybridMultilevel"/>
    <w:tmpl w:val="6DCC8B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06"/>
    <w:rsid w:val="000E028D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2020-05-07T18:54:00Z</dcterms:created>
  <dcterms:modified xsi:type="dcterms:W3CDTF">2020-05-07T18:57:00Z</dcterms:modified>
</cp:coreProperties>
</file>