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2C61C2">
      <w:pPr>
        <w:rPr>
          <w:b/>
          <w:sz w:val="28"/>
        </w:rPr>
      </w:pPr>
      <w:r>
        <w:rPr>
          <w:b/>
          <w:sz w:val="28"/>
        </w:rPr>
        <w:t>MA*</w:t>
      </w:r>
      <w:proofErr w:type="gramStart"/>
      <w:r>
        <w:rPr>
          <w:b/>
          <w:sz w:val="28"/>
        </w:rPr>
        <w:t>721  Theory</w:t>
      </w:r>
      <w:proofErr w:type="gramEnd"/>
      <w:r>
        <w:rPr>
          <w:b/>
          <w:sz w:val="28"/>
        </w:rPr>
        <w:t xml:space="preserve"> and Methods of Statistical Inference</w:t>
      </w:r>
    </w:p>
    <w:p w:rsidR="002C61C2" w:rsidRDefault="002C61C2" w:rsidP="002C6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Parametric models, parameters, random sample and its likelihood, statistic </w:t>
      </w:r>
      <w:r>
        <w:rPr>
          <w:rFonts w:ascii="TimesNewRomanPSMT" w:hAnsi="TimesNewRomanPSMT" w:cs="TimesNewRomanPSMT"/>
        </w:rPr>
        <w:t xml:space="preserve">and </w:t>
      </w:r>
      <w:proofErr w:type="gramStart"/>
      <w:r>
        <w:rPr>
          <w:rFonts w:ascii="TimesNewRomanPSMT" w:hAnsi="TimesNewRomanPSMT" w:cs="TimesNewRomanPSMT"/>
        </w:rPr>
        <w:t>Its</w:t>
      </w:r>
      <w:proofErr w:type="gramEnd"/>
      <w:r>
        <w:rPr>
          <w:rFonts w:ascii="TimesNewRomanPSMT" w:hAnsi="TimesNewRomanPSMT" w:cs="TimesNewRomanPSMT"/>
        </w:rPr>
        <w:t xml:space="preserve"> sampling distributions, </w:t>
      </w:r>
      <w:r>
        <w:rPr>
          <w:rFonts w:ascii="TimesNewRomanPSMT" w:hAnsi="TimesNewRomanPSMT" w:cs="TimesNewRomanPSMT"/>
        </w:rPr>
        <w:t xml:space="preserve">problems of inference. </w:t>
      </w:r>
      <w:proofErr w:type="gramStart"/>
      <w:r>
        <w:rPr>
          <w:rFonts w:ascii="TimesNewRomanPSMT" w:hAnsi="TimesNewRomanPSMT" w:cs="TimesNewRomanPSMT"/>
        </w:rPr>
        <w:t>Examples from standard discrete and continuous mode</w:t>
      </w:r>
      <w:r>
        <w:rPr>
          <w:rFonts w:ascii="TimesNewRomanPSMT" w:hAnsi="TimesNewRomanPSMT" w:cs="TimesNewRomanPSMT"/>
        </w:rPr>
        <w:t xml:space="preserve">ls such as Bernoulli, Binomial, </w:t>
      </w:r>
      <w:r>
        <w:rPr>
          <w:rFonts w:ascii="TimesNewRomanPSMT" w:hAnsi="TimesNewRomanPSMT" w:cs="TimesNewRomanPSMT"/>
        </w:rPr>
        <w:t xml:space="preserve">Poisson, Negative Binomial, Normal, Exponential, Gamma, </w:t>
      </w:r>
      <w:proofErr w:type="spellStart"/>
      <w:r>
        <w:rPr>
          <w:rFonts w:ascii="TimesNewRomanPSMT" w:hAnsi="TimesNewRomanPSMT" w:cs="TimesNewRomanPSMT"/>
        </w:rPr>
        <w:t>Weibull</w:t>
      </w:r>
      <w:proofErr w:type="spellEnd"/>
      <w:r>
        <w:rPr>
          <w:rFonts w:ascii="TimesNewRomanPSMT" w:hAnsi="TimesNewRomanPSMT" w:cs="TimesNewRomanPSMT"/>
        </w:rPr>
        <w:t>, Pareto etc.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Concept of sufficiency, minimal </w:t>
      </w:r>
      <w:r>
        <w:rPr>
          <w:rFonts w:ascii="TimesNewRomanPSMT" w:hAnsi="TimesNewRomanPSMT" w:cs="TimesNewRomanPSMT"/>
        </w:rPr>
        <w:t xml:space="preserve">sufficiency, </w:t>
      </w:r>
      <w:proofErr w:type="spellStart"/>
      <w:r>
        <w:rPr>
          <w:rFonts w:ascii="TimesNewRomanPSMT" w:hAnsi="TimesNewRomanPSMT" w:cs="TimesNewRomanPSMT"/>
        </w:rPr>
        <w:t>Neyman</w:t>
      </w:r>
      <w:proofErr w:type="spellEnd"/>
      <w:r>
        <w:rPr>
          <w:rFonts w:ascii="TimesNewRomanPSMT" w:hAnsi="TimesNewRomanPSMT" w:cs="TimesNewRomanPSMT"/>
        </w:rPr>
        <w:t xml:space="preserve"> factorization criterion, Fisher information, exponenti</w:t>
      </w:r>
      <w:r>
        <w:rPr>
          <w:rFonts w:ascii="TimesNewRomanPSMT" w:hAnsi="TimesNewRomanPSMT" w:cs="TimesNewRomanPSMT"/>
        </w:rPr>
        <w:t>al families.</w:t>
      </w:r>
      <w:proofErr w:type="gramEnd"/>
      <w:r>
        <w:rPr>
          <w:rFonts w:ascii="TimesNewRomanPSMT" w:hAnsi="TimesNewRomanPSMT" w:cs="TimesNewRomanPSMT"/>
        </w:rPr>
        <w:t xml:space="preserve"> Maximum likelihood </w:t>
      </w:r>
      <w:r>
        <w:rPr>
          <w:rFonts w:ascii="TimesNewRomanPSMT" w:hAnsi="TimesNewRomanPSMT" w:cs="TimesNewRomanPSMT"/>
        </w:rPr>
        <w:t>estimators, method of moment estimators, percentile estima</w:t>
      </w:r>
      <w:r>
        <w:rPr>
          <w:rFonts w:ascii="TimesNewRomanPSMT" w:hAnsi="TimesNewRomanPSMT" w:cs="TimesNewRomanPSMT"/>
        </w:rPr>
        <w:t xml:space="preserve">tors, least squares estimators, minimum mean squares </w:t>
      </w:r>
      <w:r>
        <w:rPr>
          <w:rFonts w:ascii="TimesNewRomanPSMT" w:hAnsi="TimesNewRomanPSMT" w:cs="TimesNewRomanPSMT"/>
        </w:rPr>
        <w:t xml:space="preserve">estimators, uniformly minimum variance unbiased estimators, </w:t>
      </w:r>
      <w:proofErr w:type="spellStart"/>
      <w:r>
        <w:rPr>
          <w:rFonts w:ascii="TimesNewRomanPSMT" w:hAnsi="TimesNewRomanPSMT" w:cs="TimesNewRomanPSMT"/>
        </w:rPr>
        <w:t>Rao</w:t>
      </w:r>
      <w:proofErr w:type="spellEnd"/>
      <w:r>
        <w:rPr>
          <w:rFonts w:ascii="TimesNewRomanPSMT" w:hAnsi="TimesNewRomanPSMT" w:cs="TimesNewRomanPSMT"/>
        </w:rPr>
        <w:t xml:space="preserve">- Blackwell </w:t>
      </w:r>
      <w:r>
        <w:rPr>
          <w:rFonts w:ascii="TimesNewRomanPSMT" w:hAnsi="TimesNewRomanPSMT" w:cs="TimesNewRomanPSMT"/>
        </w:rPr>
        <w:t>theorem, Cramer-</w:t>
      </w:r>
      <w:proofErr w:type="spellStart"/>
      <w:r>
        <w:rPr>
          <w:rFonts w:ascii="TimesNewRomanPSMT" w:hAnsi="TimesNewRomanPSMT" w:cs="TimesNewRomanPSMT"/>
        </w:rPr>
        <w:t>Rao</w:t>
      </w:r>
      <w:proofErr w:type="spellEnd"/>
      <w:r>
        <w:rPr>
          <w:rFonts w:ascii="TimesNewRomanPSMT" w:hAnsi="TimesNewRomanPSMT" w:cs="TimesNewRomanPSMT"/>
        </w:rPr>
        <w:t xml:space="preserve"> lower bond, </w:t>
      </w:r>
      <w:r>
        <w:rPr>
          <w:rFonts w:ascii="TimesNewRomanPSMT" w:hAnsi="TimesNewRomanPSMT" w:cs="TimesNewRomanPSMT"/>
        </w:rPr>
        <w:t xml:space="preserve">different examples. Statistical </w:t>
      </w:r>
      <w:proofErr w:type="spellStart"/>
      <w:r>
        <w:rPr>
          <w:rFonts w:ascii="TimesNewRomanPSMT" w:hAnsi="TimesNewRomanPSMT" w:cs="TimesNewRomanPSMT"/>
        </w:rPr>
        <w:t>Hyptheses</w:t>
      </w:r>
      <w:proofErr w:type="spellEnd"/>
      <w:r>
        <w:rPr>
          <w:rFonts w:ascii="TimesNewRomanPSMT" w:hAnsi="TimesNewRomanPSMT" w:cs="TimesNewRomanPSMT"/>
        </w:rPr>
        <w:t>-simple and composite, statistical tests, cri</w:t>
      </w:r>
      <w:r>
        <w:rPr>
          <w:rFonts w:ascii="TimesNewRomanPSMT" w:hAnsi="TimesNewRomanPSMT" w:cs="TimesNewRomanPSMT"/>
        </w:rPr>
        <w:t xml:space="preserve">tical regions, Type-I and Type- </w:t>
      </w:r>
      <w:r>
        <w:rPr>
          <w:rFonts w:ascii="TimesNewRomanPSMT" w:hAnsi="TimesNewRomanPSMT" w:cs="TimesNewRomanPSMT"/>
        </w:rPr>
        <w:t xml:space="preserve">II errors, size and power of a test, </w:t>
      </w:r>
      <w:proofErr w:type="spellStart"/>
      <w:r>
        <w:rPr>
          <w:rFonts w:ascii="TimesNewRomanPSMT" w:hAnsi="TimesNewRomanPSMT" w:cs="TimesNewRomanPSMT"/>
        </w:rPr>
        <w:t>Neyman</w:t>
      </w:r>
      <w:proofErr w:type="spellEnd"/>
      <w:r>
        <w:rPr>
          <w:rFonts w:ascii="TimesNewRomanPSMT" w:hAnsi="TimesNewRomanPSMT" w:cs="TimesNewRomanPSMT"/>
        </w:rPr>
        <w:t xml:space="preserve"> Pearson lemma and its different applications. Most powerful test,</w:t>
      </w:r>
    </w:p>
    <w:p w:rsidR="002C61C2" w:rsidRDefault="002C61C2" w:rsidP="002C6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uniformly</w:t>
      </w:r>
      <w:proofErr w:type="gramEnd"/>
      <w:r>
        <w:rPr>
          <w:rFonts w:ascii="TimesNewRomanPSMT" w:hAnsi="TimesNewRomanPSMT" w:cs="TimesNewRomanPSMT"/>
        </w:rPr>
        <w:t xml:space="preserve"> most powerful test, unbiased test and uniformly most unbiased test. </w:t>
      </w:r>
      <w:proofErr w:type="gramStart"/>
      <w:r>
        <w:rPr>
          <w:rFonts w:ascii="TimesNewRomanPSMT" w:hAnsi="TimesNewRomanPSMT" w:cs="TimesNewRomanPSMT"/>
        </w:rPr>
        <w:t>Likelihood ratio test.</w:t>
      </w:r>
      <w:proofErr w:type="gramEnd"/>
      <w:r>
        <w:rPr>
          <w:rFonts w:ascii="TimesNewRomanPSMT" w:hAnsi="TimesNewRomanPSMT" w:cs="TimesNewRomanPSMT"/>
        </w:rPr>
        <w:t xml:space="preserve"> Interval </w:t>
      </w:r>
      <w:r>
        <w:rPr>
          <w:rFonts w:ascii="TimesNewRomanPSMT" w:hAnsi="TimesNewRomanPSMT" w:cs="TimesNewRomanPSMT"/>
        </w:rPr>
        <w:t>estimation, confidence intervals, construction of confidence intervals, shor</w:t>
      </w:r>
      <w:r>
        <w:rPr>
          <w:rFonts w:ascii="TimesNewRomanPSMT" w:hAnsi="TimesNewRomanPSMT" w:cs="TimesNewRomanPSMT"/>
        </w:rPr>
        <w:t xml:space="preserve">test expected length confidence </w:t>
      </w:r>
      <w:r>
        <w:rPr>
          <w:rFonts w:ascii="TimesNewRomanPSMT" w:hAnsi="TimesNewRomanPSMT" w:cs="TimesNewRomanPSMT"/>
        </w:rPr>
        <w:t>interval, most accurate one sided confidence interval and its relation to UMP test.</w:t>
      </w:r>
    </w:p>
    <w:p w:rsidR="002C61C2" w:rsidRDefault="002C61C2" w:rsidP="002C6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C61C2" w:rsidRDefault="002C61C2" w:rsidP="002C6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2C61C2" w:rsidRPr="002C61C2" w:rsidRDefault="002C61C2" w:rsidP="002C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Barndorff</w:t>
      </w:r>
      <w:proofErr w:type="spellEnd"/>
      <w:r>
        <w:rPr>
          <w:rFonts w:ascii="TimesNewRomanPSMT" w:hAnsi="TimesNewRomanPSMT" w:cs="TimesNewRomanPSMT"/>
        </w:rPr>
        <w:t xml:space="preserve">-Nielsen, O.E. and Cox, D.R. Inference and </w:t>
      </w:r>
      <w:proofErr w:type="spellStart"/>
      <w:r>
        <w:rPr>
          <w:rFonts w:ascii="TimesNewRomanPSMT" w:hAnsi="TimesNewRomanPSMT" w:cs="TimesNewRomanPSMT"/>
        </w:rPr>
        <w:t>Asymptotics</w:t>
      </w:r>
      <w:proofErr w:type="spellEnd"/>
      <w:r>
        <w:rPr>
          <w:rFonts w:ascii="TimesNewRomanPSMT" w:hAnsi="TimesNewRomanPSMT" w:cs="TimesNewRomanPSMT"/>
        </w:rPr>
        <w:t>. Chapman and Hall, London, 1994</w:t>
      </w:r>
    </w:p>
    <w:p w:rsidR="002C61C2" w:rsidRPr="002C61C2" w:rsidRDefault="002C61C2" w:rsidP="002C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Casella, G. and Berger, R.L. Statistical Inference. Wadsworth publishing Co., Belmont, CA, 2002</w:t>
      </w:r>
    </w:p>
    <w:p w:rsidR="002C61C2" w:rsidRPr="002C61C2" w:rsidRDefault="002C61C2" w:rsidP="002C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Cox, D.R. Principles of Statistical Inference. Cambridge University Press, Cambridge, 2006</w:t>
      </w:r>
    </w:p>
    <w:p w:rsidR="002C61C2" w:rsidRPr="002C61C2" w:rsidRDefault="002C61C2" w:rsidP="002C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R.J.Freund</w:t>
      </w:r>
      <w:proofErr w:type="spellEnd"/>
      <w:r>
        <w:rPr>
          <w:rFonts w:ascii="TimesNewRomanPSMT" w:hAnsi="TimesNewRomanPSMT" w:cs="TimesNewRomanPSMT"/>
        </w:rPr>
        <w:t>, W.J. Wilson and D.L Mohr, Statistical Methods, , (Ed 3) Elsevier, 2010</w:t>
      </w:r>
      <w:bookmarkStart w:id="0" w:name="_GoBack"/>
      <w:bookmarkEnd w:id="0"/>
    </w:p>
    <w:sectPr w:rsidR="002C61C2" w:rsidRPr="002C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E1F"/>
    <w:multiLevelType w:val="hybridMultilevel"/>
    <w:tmpl w:val="525600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2"/>
    <w:rsid w:val="000E028D"/>
    <w:rsid w:val="002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2020-05-07T17:47:00Z</dcterms:created>
  <dcterms:modified xsi:type="dcterms:W3CDTF">2020-05-07T17:51:00Z</dcterms:modified>
</cp:coreProperties>
</file>