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0" w:type="dxa"/>
        <w:tblLook w:val="04A0" w:firstRow="1" w:lastRow="0" w:firstColumn="1" w:lastColumn="0" w:noHBand="0" w:noVBand="1"/>
      </w:tblPr>
      <w:tblGrid>
        <w:gridCol w:w="1097"/>
        <w:gridCol w:w="4167"/>
        <w:gridCol w:w="3752"/>
      </w:tblGrid>
      <w:tr w:rsidR="00653F2E" w14:paraId="367786D5" w14:textId="77777777" w:rsidTr="00653F2E">
        <w:trPr>
          <w:trHeight w:val="177"/>
        </w:trPr>
        <w:tc>
          <w:tcPr>
            <w:tcW w:w="1101" w:type="dxa"/>
            <w:tcBorders>
              <w:top w:val="single" w:sz="4" w:space="0" w:color="auto"/>
              <w:left w:val="single" w:sz="4" w:space="0" w:color="auto"/>
              <w:bottom w:val="single" w:sz="4" w:space="0" w:color="auto"/>
              <w:right w:val="single" w:sz="4" w:space="0" w:color="auto"/>
            </w:tcBorders>
            <w:hideMark/>
          </w:tcPr>
          <w:p w14:paraId="37B33437" w14:textId="77777777" w:rsidR="00653F2E" w:rsidRDefault="00653F2E">
            <w:pPr>
              <w:pStyle w:val="NoSpacing"/>
              <w:rPr>
                <w:rFonts w:ascii="Times New Roman" w:hAnsi="Times New Roman"/>
                <w:b/>
              </w:rPr>
            </w:pPr>
            <w:r>
              <w:rPr>
                <w:rFonts w:ascii="Times New Roman" w:hAnsi="Times New Roman"/>
                <w:b/>
              </w:rPr>
              <w:t>EE3501</w:t>
            </w:r>
          </w:p>
        </w:tc>
        <w:tc>
          <w:tcPr>
            <w:tcW w:w="4252" w:type="dxa"/>
            <w:tcBorders>
              <w:top w:val="single" w:sz="4" w:space="0" w:color="auto"/>
              <w:left w:val="single" w:sz="4" w:space="0" w:color="auto"/>
              <w:bottom w:val="single" w:sz="4" w:space="0" w:color="auto"/>
              <w:right w:val="single" w:sz="4" w:space="0" w:color="auto"/>
            </w:tcBorders>
            <w:hideMark/>
          </w:tcPr>
          <w:p w14:paraId="70E6E5F0" w14:textId="77777777" w:rsidR="00653F2E" w:rsidRDefault="00653F2E">
            <w:pPr>
              <w:pStyle w:val="NoSpacing"/>
              <w:rPr>
                <w:rFonts w:ascii="Times New Roman" w:hAnsi="Times New Roman"/>
                <w:b/>
              </w:rPr>
            </w:pPr>
            <w:r>
              <w:rPr>
                <w:rFonts w:ascii="Times New Roman" w:hAnsi="Times New Roman"/>
                <w:b/>
              </w:rPr>
              <w:t>Network Analysis and Synthesis</w:t>
            </w:r>
          </w:p>
        </w:tc>
        <w:tc>
          <w:tcPr>
            <w:tcW w:w="3827" w:type="dxa"/>
            <w:tcBorders>
              <w:top w:val="single" w:sz="4" w:space="0" w:color="auto"/>
              <w:left w:val="single" w:sz="4" w:space="0" w:color="auto"/>
              <w:bottom w:val="single" w:sz="4" w:space="0" w:color="auto"/>
              <w:right w:val="single" w:sz="4" w:space="0" w:color="auto"/>
            </w:tcBorders>
            <w:hideMark/>
          </w:tcPr>
          <w:p w14:paraId="65101EB9" w14:textId="77777777" w:rsidR="00653F2E" w:rsidRDefault="00653F2E">
            <w:pPr>
              <w:pStyle w:val="NoSpacing"/>
              <w:rPr>
                <w:rFonts w:ascii="Times New Roman" w:hAnsi="Times New Roman"/>
                <w:b/>
              </w:rPr>
            </w:pPr>
            <w:r>
              <w:rPr>
                <w:rFonts w:ascii="Times New Roman" w:hAnsi="Times New Roman"/>
                <w:b/>
              </w:rPr>
              <w:t>L-T-P:  3-0-0; Total 42 Lectures</w:t>
            </w:r>
          </w:p>
        </w:tc>
      </w:tr>
    </w:tbl>
    <w:p w14:paraId="227C7B3D" w14:textId="77777777" w:rsidR="00653F2E" w:rsidRDefault="00653F2E" w:rsidP="00653F2E">
      <w:pPr>
        <w:spacing w:after="120" w:line="240" w:lineRule="auto"/>
        <w:jc w:val="both"/>
        <w:rPr>
          <w:rFonts w:ascii="Times New Roman" w:hAnsi="Times New Roman" w:cs="Times New Roman"/>
          <w:b/>
          <w:sz w:val="10"/>
        </w:rPr>
      </w:pPr>
    </w:p>
    <w:p w14:paraId="1C908F2E" w14:textId="77777777" w:rsidR="00653F2E" w:rsidRDefault="00653F2E" w:rsidP="00653F2E">
      <w:pPr>
        <w:spacing w:after="120"/>
        <w:jc w:val="both"/>
        <w:rPr>
          <w:rFonts w:ascii="Times New Roman" w:hAnsi="Times New Roman" w:cs="Times New Roman"/>
        </w:rPr>
      </w:pPr>
      <w:r>
        <w:rPr>
          <w:rFonts w:ascii="Times New Roman" w:hAnsi="Times New Roman" w:cs="Times New Roman"/>
          <w:b/>
        </w:rPr>
        <w:t xml:space="preserve">Pre requisites: </w:t>
      </w:r>
      <w:r>
        <w:rPr>
          <w:rFonts w:ascii="Times New Roman" w:hAnsi="Times New Roman" w:cs="Times New Roman"/>
        </w:rPr>
        <w:t>knowledge of KCL, KVL, Network theorems, differential equations, Laplace transforms, matrix operation.</w:t>
      </w:r>
    </w:p>
    <w:p w14:paraId="70D19E24" w14:textId="77777777" w:rsidR="00653F2E" w:rsidRDefault="00653F2E" w:rsidP="00653F2E">
      <w:pPr>
        <w:spacing w:after="120"/>
        <w:jc w:val="both"/>
        <w:rPr>
          <w:rFonts w:ascii="Times New Roman" w:hAnsi="Times New Roman" w:cs="Times New Roman"/>
        </w:rPr>
      </w:pPr>
      <w:r>
        <w:rPr>
          <w:rFonts w:ascii="Times New Roman" w:hAnsi="Times New Roman" w:cs="Times New Roman"/>
          <w:b/>
        </w:rPr>
        <w:t>Objective:</w:t>
      </w:r>
      <w:r>
        <w:rPr>
          <w:rFonts w:ascii="Times New Roman" w:hAnsi="Times New Roman" w:cs="Times New Roman"/>
        </w:rPr>
        <w:t xml:space="preserve"> This course will cover Electrical circuit transient response and steady state response with different type of excitation, two port network representation, High pass and low pass filters and Passive and active circuit Synthesis.</w:t>
      </w:r>
    </w:p>
    <w:p w14:paraId="34ACC164" w14:textId="77777777" w:rsidR="00653F2E" w:rsidRDefault="00653F2E" w:rsidP="00653F2E">
      <w:pPr>
        <w:spacing w:after="120"/>
        <w:jc w:val="both"/>
        <w:rPr>
          <w:rFonts w:ascii="Times New Roman" w:hAnsi="Times New Roman" w:cs="Times New Roman"/>
        </w:rPr>
      </w:pPr>
      <w:r>
        <w:rPr>
          <w:rFonts w:ascii="Times New Roman" w:hAnsi="Times New Roman" w:cs="Times New Roman"/>
        </w:rPr>
        <w:t>Further Network analysis with application of graph theory has been included in the course to explain generalised approach of analysis..</w:t>
      </w:r>
    </w:p>
    <w:p w14:paraId="6283EBF9" w14:textId="77777777" w:rsidR="00653F2E" w:rsidRDefault="00653F2E" w:rsidP="00653F2E">
      <w:pPr>
        <w:pStyle w:val="NormalWeb"/>
        <w:shd w:val="clear" w:color="auto" w:fill="FFFFFF"/>
        <w:spacing w:before="120" w:beforeAutospacing="0" w:after="0" w:afterAutospacing="0" w:line="300" w:lineRule="atLeast"/>
        <w:jc w:val="both"/>
        <w:rPr>
          <w:rStyle w:val="Strong"/>
          <w:b w:val="0"/>
          <w:color w:val="353535"/>
          <w:sz w:val="22"/>
          <w:szCs w:val="22"/>
          <w:bdr w:val="none" w:sz="0" w:space="0" w:color="auto" w:frame="1"/>
        </w:rPr>
      </w:pPr>
      <w:r>
        <w:rPr>
          <w:rStyle w:val="Strong"/>
          <w:color w:val="353535"/>
          <w:sz w:val="22"/>
          <w:szCs w:val="22"/>
          <w:bdr w:val="none" w:sz="0" w:space="0" w:color="auto" w:frame="1"/>
        </w:rPr>
        <w:t>Outcome: Develop skill to analyze transient behavior of passive circuit elements and how it effects in real time. Circuit representation in two port and multiport form, and how complex circuits parameters can be determined without going to passive/ active circuit connections by simple test. How to realize a circuit from transfer function. Basics of using Different types of filters realization by passive and active circuit elements.</w:t>
      </w:r>
    </w:p>
    <w:p w14:paraId="7A0096B4" w14:textId="77777777" w:rsidR="00653F2E" w:rsidRDefault="00653F2E" w:rsidP="00653F2E">
      <w:pPr>
        <w:spacing w:before="120"/>
        <w:jc w:val="both"/>
        <w:rPr>
          <w:rFonts w:ascii="Times New Roman" w:hAnsi="Times New Roman" w:cs="Times New Roman"/>
          <w:b/>
        </w:rPr>
      </w:pPr>
      <w:r>
        <w:rPr>
          <w:rFonts w:ascii="Times New Roman" w:hAnsi="Times New Roman" w:cs="Times New Roman"/>
          <w:b/>
        </w:rPr>
        <w:t>Syllabus:</w:t>
      </w:r>
    </w:p>
    <w:p w14:paraId="03A28323" w14:textId="77777777" w:rsidR="00653F2E" w:rsidRDefault="00653F2E" w:rsidP="00653F2E">
      <w:pPr>
        <w:jc w:val="both"/>
        <w:rPr>
          <w:rFonts w:ascii="Times New Roman" w:hAnsi="Times New Roman" w:cs="Times New Roman"/>
        </w:rPr>
      </w:pPr>
      <w:r>
        <w:rPr>
          <w:rFonts w:ascii="Times New Roman" w:hAnsi="Times New Roman" w:cs="Times New Roman"/>
          <w:b/>
        </w:rPr>
        <w:t xml:space="preserve">Unit 1: Coupled circuit: </w:t>
      </w:r>
      <w:r>
        <w:rPr>
          <w:rFonts w:ascii="Times New Roman" w:hAnsi="Times New Roman" w:cs="Times New Roman"/>
        </w:rPr>
        <w:t xml:space="preserve">Coupled Inductor, Self and Mutual Inductance, Co-efficient of coupling, Dot convention, Tuned coupled Circuit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7 </w:t>
      </w:r>
      <w:r>
        <w:rPr>
          <w:rFonts w:ascii="Times New Roman" w:hAnsi="Times New Roman" w:cs="Times New Roman"/>
          <w:b/>
        </w:rPr>
        <w:t>- Lecture</w:t>
      </w:r>
    </w:p>
    <w:p w14:paraId="0C8D800E" w14:textId="77777777" w:rsidR="00653F2E" w:rsidRDefault="00653F2E" w:rsidP="00653F2E">
      <w:pPr>
        <w:jc w:val="both"/>
        <w:rPr>
          <w:rFonts w:ascii="Times New Roman" w:hAnsi="Times New Roman" w:cs="Times New Roman"/>
        </w:rPr>
      </w:pPr>
      <w:r>
        <w:rPr>
          <w:rFonts w:ascii="Times New Roman" w:hAnsi="Times New Roman" w:cs="Times New Roman"/>
          <w:b/>
        </w:rPr>
        <w:t>Unit 2:</w:t>
      </w:r>
      <w:r>
        <w:rPr>
          <w:rFonts w:ascii="Times New Roman" w:hAnsi="Times New Roman" w:cs="Times New Roman"/>
        </w:rPr>
        <w:tab/>
      </w:r>
      <w:r>
        <w:rPr>
          <w:rFonts w:ascii="Times New Roman" w:hAnsi="Times New Roman" w:cs="Times New Roman"/>
          <w:b/>
        </w:rPr>
        <w:t>Network Functions</w:t>
      </w:r>
      <w:r>
        <w:rPr>
          <w:rFonts w:ascii="Times New Roman" w:hAnsi="Times New Roman" w:cs="Times New Roman"/>
        </w:rPr>
        <w:t xml:space="preserve"> for one port &amp; two-port networks, poles and zeroes of network functions. Restrictions on poles and zeroes locations for driving point functions and transfer functions. Time domain </w:t>
      </w:r>
      <w:proofErr w:type="spellStart"/>
      <w:r>
        <w:rPr>
          <w:rFonts w:ascii="Times New Roman" w:hAnsi="Times New Roman" w:cs="Times New Roman"/>
        </w:rPr>
        <w:t>behavior</w:t>
      </w:r>
      <w:proofErr w:type="spellEnd"/>
      <w:r>
        <w:rPr>
          <w:rFonts w:ascii="Times New Roman" w:hAnsi="Times New Roman" w:cs="Times New Roman"/>
        </w:rPr>
        <w:t xml:space="preserve"> of electrical network from the pole- zeroes plot.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r>
        <w:rPr>
          <w:rFonts w:ascii="Times New Roman" w:hAnsi="Times New Roman" w:cs="Times New Roman"/>
          <w:b/>
        </w:rPr>
        <w:t>- Lecture</w:t>
      </w:r>
    </w:p>
    <w:p w14:paraId="2B763E41" w14:textId="77777777" w:rsidR="00653F2E" w:rsidRDefault="00653F2E" w:rsidP="00653F2E">
      <w:pPr>
        <w:jc w:val="both"/>
        <w:rPr>
          <w:rFonts w:ascii="Times New Roman" w:hAnsi="Times New Roman" w:cs="Times New Roman"/>
        </w:rPr>
      </w:pPr>
      <w:r>
        <w:rPr>
          <w:rFonts w:ascii="Times New Roman" w:hAnsi="Times New Roman" w:cs="Times New Roman"/>
          <w:b/>
        </w:rPr>
        <w:t>Unit 3</w:t>
      </w:r>
      <w:r>
        <w:rPr>
          <w:rFonts w:ascii="Times New Roman" w:hAnsi="Times New Roman" w:cs="Times New Roman"/>
        </w:rPr>
        <w:t>:</w:t>
      </w:r>
      <w:r>
        <w:rPr>
          <w:rFonts w:ascii="Times New Roman" w:hAnsi="Times New Roman" w:cs="Times New Roman"/>
        </w:rPr>
        <w:tab/>
      </w:r>
      <w:r>
        <w:rPr>
          <w:rFonts w:ascii="Times New Roman" w:hAnsi="Times New Roman" w:cs="Times New Roman"/>
          <w:b/>
        </w:rPr>
        <w:t>Two Port Network:</w:t>
      </w:r>
      <w:r>
        <w:rPr>
          <w:rFonts w:ascii="Times New Roman" w:hAnsi="Times New Roman" w:cs="Times New Roman"/>
        </w:rPr>
        <w:t xml:space="preserve"> Relationship of two port variables, short circuit admittance parameters, open circuit impendence parameters, transmission parameters, hybrid parameters, relationship between parameters sets, interconnections of two port networks.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b/>
        </w:rPr>
        <w:t>- Lecture</w:t>
      </w:r>
    </w:p>
    <w:p w14:paraId="723EFAAF" w14:textId="77777777" w:rsidR="00653F2E" w:rsidRDefault="00653F2E" w:rsidP="00653F2E">
      <w:pPr>
        <w:jc w:val="both"/>
        <w:rPr>
          <w:rFonts w:ascii="Times New Roman" w:hAnsi="Times New Roman" w:cs="Times New Roman"/>
        </w:rPr>
      </w:pPr>
      <w:r>
        <w:rPr>
          <w:rFonts w:ascii="Times New Roman" w:hAnsi="Times New Roman" w:cs="Times New Roman"/>
          <w:b/>
        </w:rPr>
        <w:t>Unit 4:</w:t>
      </w:r>
      <w:r>
        <w:rPr>
          <w:rFonts w:ascii="Times New Roman" w:hAnsi="Times New Roman" w:cs="Times New Roman"/>
          <w:b/>
        </w:rPr>
        <w:tab/>
        <w:t>Network graph theory:</w:t>
      </w:r>
      <w:r>
        <w:rPr>
          <w:rFonts w:ascii="Times New Roman" w:hAnsi="Times New Roman" w:cs="Times New Roman"/>
        </w:rPr>
        <w:t xml:space="preserve"> Terminologies used in the graph theory, incidence matrix, cut-set matrix, loop-matrix, loop analysis using graph theory, cut set analysis using graph theory.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b/>
        </w:rPr>
        <w:t>- Lecture</w:t>
      </w:r>
      <w:r>
        <w:rPr>
          <w:rFonts w:ascii="Times New Roman" w:hAnsi="Times New Roman" w:cs="Times New Roman"/>
        </w:rPr>
        <w:t xml:space="preserve"> </w:t>
      </w:r>
    </w:p>
    <w:p w14:paraId="7523F8D1" w14:textId="77777777" w:rsidR="00653F2E" w:rsidRDefault="00653F2E" w:rsidP="00653F2E">
      <w:pPr>
        <w:jc w:val="both"/>
        <w:rPr>
          <w:rFonts w:ascii="Times New Roman" w:hAnsi="Times New Roman" w:cs="Times New Roman"/>
        </w:rPr>
      </w:pPr>
      <w:r>
        <w:rPr>
          <w:rFonts w:ascii="Times New Roman" w:hAnsi="Times New Roman" w:cs="Times New Roman"/>
          <w:b/>
        </w:rPr>
        <w:t>Unit 5:</w:t>
      </w:r>
      <w:r>
        <w:rPr>
          <w:rFonts w:ascii="Times New Roman" w:hAnsi="Times New Roman" w:cs="Times New Roman"/>
        </w:rPr>
        <w:tab/>
      </w:r>
      <w:r>
        <w:rPr>
          <w:rFonts w:ascii="Times New Roman" w:hAnsi="Times New Roman" w:cs="Times New Roman"/>
          <w:b/>
        </w:rPr>
        <w:t>Filter fundamentals:</w:t>
      </w:r>
      <w:r>
        <w:rPr>
          <w:rFonts w:ascii="Times New Roman" w:hAnsi="Times New Roman" w:cs="Times New Roman"/>
        </w:rPr>
        <w:t xml:space="preserve"> Derivation of expression for propagation constant, attenuation constant, phase shift constant, cut-off frequency, characteristics impedance etc. for constant K and m-derived, high-pass, low-pass, band-pass and band-stop L-C filters.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5 </w:t>
      </w:r>
      <w:r>
        <w:rPr>
          <w:rFonts w:ascii="Times New Roman" w:hAnsi="Times New Roman" w:cs="Times New Roman"/>
          <w:b/>
        </w:rPr>
        <w:t>- Lecture</w:t>
      </w:r>
    </w:p>
    <w:p w14:paraId="000D63D7" w14:textId="77777777" w:rsidR="00653F2E" w:rsidRDefault="00653F2E" w:rsidP="00653F2E">
      <w:pPr>
        <w:jc w:val="both"/>
        <w:rPr>
          <w:rFonts w:ascii="Times New Roman" w:hAnsi="Times New Roman" w:cs="Times New Roman"/>
          <w:b/>
        </w:rPr>
      </w:pPr>
      <w:r>
        <w:rPr>
          <w:rFonts w:ascii="Times New Roman" w:hAnsi="Times New Roman" w:cs="Times New Roman"/>
          <w:b/>
        </w:rPr>
        <w:t>Unit 6:</w:t>
      </w:r>
      <w:r>
        <w:rPr>
          <w:rFonts w:ascii="Times New Roman" w:hAnsi="Times New Roman" w:cs="Times New Roman"/>
        </w:rPr>
        <w:tab/>
      </w:r>
      <w:r>
        <w:rPr>
          <w:rFonts w:ascii="Times New Roman" w:hAnsi="Times New Roman" w:cs="Times New Roman"/>
          <w:b/>
        </w:rPr>
        <w:t>Positive real function:</w:t>
      </w:r>
      <w:r>
        <w:rPr>
          <w:rFonts w:ascii="Times New Roman" w:hAnsi="Times New Roman" w:cs="Times New Roman"/>
        </w:rPr>
        <w:t xml:space="preserve"> Definition, necessary and sufficient conditions, properties Synthesis of L-C, R-C and R-L Networks.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r>
        <w:rPr>
          <w:rFonts w:ascii="Times New Roman" w:hAnsi="Times New Roman" w:cs="Times New Roman"/>
          <w:b/>
        </w:rPr>
        <w:t>- Lecture</w:t>
      </w:r>
    </w:p>
    <w:p w14:paraId="1CBBD09A" w14:textId="77777777" w:rsidR="00653F2E" w:rsidRDefault="00653F2E" w:rsidP="00653F2E">
      <w:pPr>
        <w:ind w:left="851" w:hanging="851"/>
        <w:jc w:val="both"/>
        <w:rPr>
          <w:rFonts w:ascii="Times New Roman" w:hAnsi="Times New Roman" w:cs="Times New Roman"/>
        </w:rPr>
      </w:pPr>
      <w:r>
        <w:rPr>
          <w:rFonts w:ascii="Times New Roman" w:hAnsi="Times New Roman" w:cs="Times New Roman"/>
          <w:b/>
        </w:rPr>
        <w:t>Unit 7:</w:t>
      </w:r>
      <w:r>
        <w:rPr>
          <w:rFonts w:ascii="Times New Roman" w:hAnsi="Times New Roman" w:cs="Times New Roman"/>
          <w:b/>
        </w:rPr>
        <w:tab/>
        <w:t xml:space="preserve">Introduction to Active Filters: </w:t>
      </w:r>
      <w:r>
        <w:rPr>
          <w:rFonts w:ascii="Times New Roman" w:hAnsi="Times New Roman" w:cs="Times New Roman"/>
        </w:rPr>
        <w:t>Op Amp</w:t>
      </w:r>
      <w:r>
        <w:rPr>
          <w:rFonts w:ascii="Times New Roman" w:hAnsi="Times New Roman" w:cs="Times New Roman"/>
          <w:b/>
        </w:rPr>
        <w:t xml:space="preserve"> </w:t>
      </w:r>
      <w:r>
        <w:rPr>
          <w:rFonts w:ascii="Times New Roman" w:hAnsi="Times New Roman" w:cs="Times New Roman"/>
        </w:rPr>
        <w:t>and its application in realizing active Network, Open loop response and closed loop response, Input and output Impedance.</w:t>
      </w:r>
      <w:r>
        <w:rPr>
          <w:rFonts w:ascii="Times New Roman" w:hAnsi="Times New Roman" w:cs="Times New Roman"/>
        </w:rPr>
        <w:tab/>
      </w:r>
      <w:r>
        <w:rPr>
          <w:rFonts w:ascii="Times New Roman" w:hAnsi="Times New Roman" w:cs="Times New Roman"/>
        </w:rPr>
        <w:tab/>
      </w:r>
    </w:p>
    <w:p w14:paraId="6C3E5ED7" w14:textId="77777777" w:rsidR="00653F2E" w:rsidRDefault="00653F2E" w:rsidP="00653F2E">
      <w:pPr>
        <w:ind w:left="851" w:hanging="851"/>
        <w:jc w:val="both"/>
        <w:rPr>
          <w:rFonts w:ascii="Times New Roman" w:hAnsi="Times New Roman" w:cs="Times New Roman"/>
        </w:rPr>
      </w:pPr>
      <w:r>
        <w:rPr>
          <w:rFonts w:ascii="Times New Roman" w:hAnsi="Times New Roman" w:cs="Times New Roman"/>
          <w:b/>
        </w:rPr>
        <w:tab/>
        <w:t>Dynamic OP Amp Limitations:</w:t>
      </w:r>
      <w:r>
        <w:rPr>
          <w:rFonts w:ascii="Times New Roman" w:hAnsi="Times New Roman" w:cs="Times New Roman"/>
        </w:rPr>
        <w:t xml:space="preserve"> Open Loop response and Closed Loop response, Input and Output Impedance, Transient Response. Effect of Finite GBP on Integrator Circuit. Effect of finite GBP on Filters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b/>
        </w:rPr>
        <w:t>5 - Lectures</w:t>
      </w:r>
    </w:p>
    <w:p w14:paraId="2FC93CBE" w14:textId="77777777" w:rsidR="00653F2E" w:rsidRDefault="00653F2E" w:rsidP="00653F2E">
      <w:pPr>
        <w:ind w:left="851" w:hanging="851"/>
        <w:jc w:val="both"/>
        <w:rPr>
          <w:rFonts w:ascii="Times New Roman" w:hAnsi="Times New Roman" w:cs="Times New Roman"/>
        </w:rPr>
      </w:pPr>
      <w:r>
        <w:rPr>
          <w:rFonts w:ascii="Times New Roman" w:hAnsi="Times New Roman" w:cs="Times New Roman"/>
          <w:b/>
        </w:rPr>
        <w:t>Unit 8:</w:t>
      </w:r>
      <w:r>
        <w:rPr>
          <w:rFonts w:ascii="Times New Roman" w:hAnsi="Times New Roman" w:cs="Times New Roman"/>
          <w:b/>
        </w:rPr>
        <w:tab/>
        <w:t xml:space="preserve">Network Synthesis:  </w:t>
      </w:r>
      <w:r>
        <w:rPr>
          <w:rFonts w:ascii="Times New Roman" w:hAnsi="Times New Roman" w:cs="Times New Roman"/>
        </w:rPr>
        <w:t xml:space="preserve">Concept of Stability of a system, Hurwitz Polynomial, Concept of network Synthesis, pole zero interpretations of LC networks, LC network synthesis, Foster Reactance theorem, Significance of elements in Foster form, </w:t>
      </w:r>
      <w:proofErr w:type="spellStart"/>
      <w:r>
        <w:rPr>
          <w:rFonts w:ascii="Times New Roman" w:hAnsi="Times New Roman" w:cs="Times New Roman"/>
        </w:rPr>
        <w:t>Cauer</w:t>
      </w:r>
      <w:proofErr w:type="spellEnd"/>
      <w:r>
        <w:rPr>
          <w:rFonts w:ascii="Times New Roman" w:hAnsi="Times New Roman" w:cs="Times New Roman"/>
        </w:rPr>
        <w:t xml:space="preserve"> Canonical form of reactive </w:t>
      </w:r>
      <w:r>
        <w:rPr>
          <w:rFonts w:ascii="Times New Roman" w:hAnsi="Times New Roman" w:cs="Times New Roman"/>
        </w:rPr>
        <w:lastRenderedPageBreak/>
        <w:t xml:space="preserve">networks, Applications, Foster and </w:t>
      </w:r>
      <w:proofErr w:type="spellStart"/>
      <w:r>
        <w:rPr>
          <w:rFonts w:ascii="Times New Roman" w:hAnsi="Times New Roman" w:cs="Times New Roman"/>
        </w:rPr>
        <w:t>Cauer</w:t>
      </w:r>
      <w:proofErr w:type="spellEnd"/>
      <w:r>
        <w:rPr>
          <w:rFonts w:ascii="Times New Roman" w:hAnsi="Times New Roman" w:cs="Times New Roman"/>
        </w:rPr>
        <w:t xml:space="preserve"> form of synthesis of Lossy Networks.</w:t>
      </w:r>
      <w:r>
        <w:rPr>
          <w:rFonts w:ascii="Times New Roman" w:hAnsi="Times New Roman" w:cs="Times New Roman"/>
        </w:rPr>
        <w:tab/>
        <w:t xml:space="preserve">    </w:t>
      </w:r>
      <w:r>
        <w:rPr>
          <w:rFonts w:ascii="Times New Roman" w:hAnsi="Times New Roman" w:cs="Times New Roman"/>
          <w:b/>
        </w:rPr>
        <w:t>7 - Lectures</w:t>
      </w:r>
    </w:p>
    <w:p w14:paraId="562C0862" w14:textId="77777777" w:rsidR="00653F2E" w:rsidRDefault="00653F2E" w:rsidP="00653F2E">
      <w:pPr>
        <w:ind w:left="1440" w:hanging="1440"/>
        <w:jc w:val="both"/>
        <w:rPr>
          <w:rFonts w:ascii="Times New Roman" w:hAnsi="Times New Roman" w:cs="Times New Roman"/>
          <w:b/>
        </w:rPr>
      </w:pPr>
      <w:r>
        <w:rPr>
          <w:rFonts w:ascii="Times New Roman" w:hAnsi="Times New Roman" w:cs="Times New Roman"/>
          <w:b/>
        </w:rPr>
        <w:t xml:space="preserve">Suggested Readings: </w:t>
      </w:r>
    </w:p>
    <w:p w14:paraId="724A7CC1" w14:textId="77777777" w:rsidR="00653F2E" w:rsidRDefault="00653F2E" w:rsidP="00653F2E">
      <w:pPr>
        <w:pStyle w:val="ListParagraph"/>
        <w:numPr>
          <w:ilvl w:val="0"/>
          <w:numId w:val="1"/>
        </w:numPr>
        <w:ind w:left="851" w:hanging="567"/>
        <w:jc w:val="both"/>
        <w:rPr>
          <w:rFonts w:ascii="Times New Roman" w:hAnsi="Times New Roman"/>
        </w:rPr>
      </w:pPr>
      <w:proofErr w:type="spellStart"/>
      <w:r>
        <w:rPr>
          <w:rFonts w:ascii="Times New Roman" w:hAnsi="Times New Roman"/>
        </w:rPr>
        <w:t>Desoer</w:t>
      </w:r>
      <w:proofErr w:type="spellEnd"/>
      <w:r>
        <w:rPr>
          <w:rFonts w:ascii="Times New Roman" w:hAnsi="Times New Roman"/>
        </w:rPr>
        <w:t xml:space="preserve"> and </w:t>
      </w:r>
      <w:proofErr w:type="spellStart"/>
      <w:r>
        <w:rPr>
          <w:rFonts w:ascii="Times New Roman" w:hAnsi="Times New Roman"/>
        </w:rPr>
        <w:t>Kuo</w:t>
      </w:r>
      <w:proofErr w:type="spellEnd"/>
      <w:r>
        <w:rPr>
          <w:rFonts w:ascii="Times New Roman" w:hAnsi="Times New Roman"/>
        </w:rPr>
        <w:t>: Basic circuit theory, Mc Graw Hill</w:t>
      </w:r>
    </w:p>
    <w:p w14:paraId="2EA0DA32" w14:textId="77777777" w:rsidR="00653F2E" w:rsidRDefault="00653F2E" w:rsidP="00653F2E">
      <w:pPr>
        <w:pStyle w:val="ListParagraph"/>
        <w:numPr>
          <w:ilvl w:val="0"/>
          <w:numId w:val="1"/>
        </w:numPr>
        <w:ind w:left="851" w:hanging="567"/>
        <w:jc w:val="both"/>
        <w:rPr>
          <w:rFonts w:ascii="Times New Roman" w:hAnsi="Times New Roman"/>
        </w:rPr>
      </w:pPr>
      <w:r>
        <w:rPr>
          <w:rFonts w:ascii="Times New Roman" w:hAnsi="Times New Roman"/>
        </w:rPr>
        <w:t xml:space="preserve">D Roy Choudhary: Network and systems, New Age International </w:t>
      </w:r>
    </w:p>
    <w:p w14:paraId="6BDF8129" w14:textId="77777777" w:rsidR="00653F2E" w:rsidRDefault="00653F2E" w:rsidP="00653F2E">
      <w:pPr>
        <w:pStyle w:val="ListParagraph"/>
        <w:numPr>
          <w:ilvl w:val="0"/>
          <w:numId w:val="1"/>
        </w:numPr>
        <w:ind w:left="851" w:hanging="567"/>
        <w:jc w:val="both"/>
        <w:rPr>
          <w:rFonts w:ascii="Times New Roman" w:hAnsi="Times New Roman"/>
        </w:rPr>
      </w:pPr>
      <w:r>
        <w:rPr>
          <w:rFonts w:ascii="Times New Roman" w:hAnsi="Times New Roman"/>
        </w:rPr>
        <w:t xml:space="preserve">Van </w:t>
      </w:r>
      <w:proofErr w:type="spellStart"/>
      <w:r>
        <w:rPr>
          <w:rFonts w:ascii="Times New Roman" w:hAnsi="Times New Roman"/>
        </w:rPr>
        <w:t>Valkenburge</w:t>
      </w:r>
      <w:proofErr w:type="spellEnd"/>
      <w:r>
        <w:rPr>
          <w:rFonts w:ascii="Times New Roman" w:hAnsi="Times New Roman"/>
        </w:rPr>
        <w:t>: Network Analysis, PHI</w:t>
      </w:r>
    </w:p>
    <w:p w14:paraId="786AE94B" w14:textId="77777777" w:rsidR="00653F2E" w:rsidRDefault="00653F2E" w:rsidP="00653F2E">
      <w:pPr>
        <w:pStyle w:val="ListParagraph"/>
        <w:numPr>
          <w:ilvl w:val="0"/>
          <w:numId w:val="1"/>
        </w:numPr>
        <w:ind w:left="851" w:hanging="567"/>
        <w:jc w:val="both"/>
        <w:rPr>
          <w:rFonts w:ascii="Times New Roman" w:hAnsi="Times New Roman"/>
        </w:rPr>
      </w:pPr>
      <w:r>
        <w:rPr>
          <w:rFonts w:ascii="Times New Roman" w:hAnsi="Times New Roman"/>
        </w:rPr>
        <w:t xml:space="preserve">F. F. </w:t>
      </w:r>
      <w:proofErr w:type="spellStart"/>
      <w:r>
        <w:rPr>
          <w:rFonts w:ascii="Times New Roman" w:hAnsi="Times New Roman"/>
        </w:rPr>
        <w:t>Kuo</w:t>
      </w:r>
      <w:proofErr w:type="spellEnd"/>
      <w:r>
        <w:rPr>
          <w:rFonts w:ascii="Times New Roman" w:hAnsi="Times New Roman"/>
        </w:rPr>
        <w:t>: Network Analysis and Synthesis, John Wiley &amp; Sons.</w:t>
      </w:r>
    </w:p>
    <w:p w14:paraId="3884D590" w14:textId="77777777" w:rsidR="00653F2E" w:rsidRDefault="00653F2E" w:rsidP="00653F2E">
      <w:pPr>
        <w:pStyle w:val="ListParagraph"/>
        <w:numPr>
          <w:ilvl w:val="0"/>
          <w:numId w:val="1"/>
        </w:numPr>
        <w:ind w:left="851" w:hanging="567"/>
        <w:jc w:val="both"/>
        <w:rPr>
          <w:rFonts w:ascii="Times New Roman" w:hAnsi="Times New Roman"/>
        </w:rPr>
      </w:pPr>
      <w:r>
        <w:rPr>
          <w:rFonts w:ascii="Times New Roman" w:hAnsi="Times New Roman"/>
        </w:rPr>
        <w:t xml:space="preserve">Circuit Theory by A Chakrabarty , </w:t>
      </w:r>
      <w:proofErr w:type="spellStart"/>
      <w:r>
        <w:rPr>
          <w:rFonts w:ascii="Times New Roman" w:hAnsi="Times New Roman"/>
        </w:rPr>
        <w:t>Dhanpat</w:t>
      </w:r>
      <w:proofErr w:type="spellEnd"/>
      <w:r>
        <w:rPr>
          <w:rFonts w:ascii="Times New Roman" w:hAnsi="Times New Roman"/>
        </w:rPr>
        <w:t xml:space="preserve"> Rai and Co.</w:t>
      </w:r>
    </w:p>
    <w:p w14:paraId="5B01BDC4" w14:textId="77777777" w:rsidR="00653F2E" w:rsidRDefault="00653F2E" w:rsidP="00653F2E">
      <w:pPr>
        <w:pStyle w:val="ListParagraph"/>
        <w:numPr>
          <w:ilvl w:val="0"/>
          <w:numId w:val="1"/>
        </w:numPr>
        <w:ind w:left="851" w:hanging="567"/>
        <w:jc w:val="both"/>
        <w:rPr>
          <w:rFonts w:ascii="Times New Roman" w:hAnsi="Times New Roman"/>
        </w:rPr>
      </w:pPr>
      <w:proofErr w:type="spellStart"/>
      <w:r>
        <w:rPr>
          <w:rFonts w:ascii="Times New Roman" w:hAnsi="Times New Roman"/>
        </w:rPr>
        <w:t>Haytkemrlly</w:t>
      </w:r>
      <w:proofErr w:type="spellEnd"/>
      <w:r>
        <w:rPr>
          <w:rFonts w:ascii="Times New Roman" w:hAnsi="Times New Roman"/>
        </w:rPr>
        <w:t xml:space="preserve"> and Durbin, Engineering Circuit Analysis, Tata Mc Graw hill</w:t>
      </w:r>
    </w:p>
    <w:p w14:paraId="6CD9FAD7" w14:textId="77777777" w:rsidR="00653F2E" w:rsidRDefault="00653F2E" w:rsidP="00653F2E">
      <w:pPr>
        <w:pStyle w:val="ListParagraph"/>
        <w:numPr>
          <w:ilvl w:val="0"/>
          <w:numId w:val="1"/>
        </w:numPr>
        <w:ind w:left="851" w:hanging="567"/>
        <w:jc w:val="both"/>
        <w:rPr>
          <w:rFonts w:ascii="Times New Roman" w:hAnsi="Times New Roman"/>
        </w:rPr>
      </w:pPr>
      <w:proofErr w:type="spellStart"/>
      <w:r>
        <w:rPr>
          <w:rFonts w:ascii="Times New Roman" w:hAnsi="Times New Roman"/>
        </w:rPr>
        <w:t>Sergis</w:t>
      </w:r>
      <w:proofErr w:type="spellEnd"/>
      <w:r>
        <w:rPr>
          <w:rFonts w:ascii="Times New Roman" w:hAnsi="Times New Roman"/>
        </w:rPr>
        <w:t xml:space="preserve"> Franco: Design with Operational Amplifiers and Analog Circuits; Tata McGraw Hill</w:t>
      </w:r>
    </w:p>
    <w:p w14:paraId="017906DD" w14:textId="77777777" w:rsidR="00653F2E" w:rsidRDefault="00653F2E" w:rsidP="00653F2E">
      <w:pPr>
        <w:pStyle w:val="ListParagraph"/>
        <w:ind w:left="851"/>
        <w:jc w:val="both"/>
        <w:rPr>
          <w:rFonts w:ascii="Times New Roman" w:hAnsi="Times New Roman"/>
        </w:rPr>
      </w:pPr>
    </w:p>
    <w:p w14:paraId="1B091066" w14:textId="77777777" w:rsidR="00653F2E" w:rsidRDefault="00653F2E" w:rsidP="00653F2E">
      <w:pPr>
        <w:pStyle w:val="ListParagraph"/>
        <w:numPr>
          <w:ilvl w:val="0"/>
          <w:numId w:val="1"/>
        </w:numPr>
        <w:ind w:left="851" w:hanging="567"/>
        <w:jc w:val="both"/>
        <w:rPr>
          <w:rFonts w:ascii="Times New Roman" w:hAnsi="Times New Roman"/>
        </w:rPr>
      </w:pPr>
      <w:r>
        <w:rPr>
          <w:rFonts w:ascii="Times New Roman" w:hAnsi="Times New Roman"/>
        </w:rPr>
        <w:t>Govind Daryanani: Principals of Active Network Synthesis and Design; Wiley 1976</w:t>
      </w:r>
    </w:p>
    <w:p w14:paraId="45C6D0CD" w14:textId="77777777" w:rsidR="00653F2E" w:rsidRDefault="00653F2E" w:rsidP="00653F2E">
      <w:pPr>
        <w:pStyle w:val="ListParagraph"/>
        <w:numPr>
          <w:ilvl w:val="0"/>
          <w:numId w:val="1"/>
        </w:numPr>
        <w:ind w:left="851" w:hanging="567"/>
        <w:jc w:val="both"/>
        <w:rPr>
          <w:rFonts w:ascii="Times New Roman" w:hAnsi="Times New Roman"/>
        </w:rPr>
      </w:pPr>
      <w:proofErr w:type="spellStart"/>
      <w:r>
        <w:rPr>
          <w:rFonts w:ascii="Times New Roman" w:hAnsi="Times New Roman"/>
        </w:rPr>
        <w:t>Tahira</w:t>
      </w:r>
      <w:proofErr w:type="spellEnd"/>
      <w:r>
        <w:rPr>
          <w:rFonts w:ascii="Times New Roman" w:hAnsi="Times New Roman"/>
        </w:rPr>
        <w:t xml:space="preserve"> Parveen: A text Book of Operational Trans-conductance Amplifiers and Analog Integrated Circuits: LK International Publishing House Pvt Ltd, 2010</w:t>
      </w:r>
    </w:p>
    <w:p w14:paraId="01A106BB" w14:textId="77777777" w:rsidR="003964B0" w:rsidRDefault="003964B0">
      <w:bookmarkStart w:id="0" w:name="_GoBack"/>
      <w:bookmarkEnd w:id="0"/>
    </w:p>
    <w:sectPr w:rsidR="00396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roid Sans Fallback">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600D9"/>
    <w:multiLevelType w:val="hybridMultilevel"/>
    <w:tmpl w:val="0756A8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F2E"/>
    <w:rsid w:val="003964B0"/>
    <w:rsid w:val="00653F2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C475"/>
  <w15:chartTrackingRefBased/>
  <w15:docId w15:val="{1B3033EA-EC6D-4897-86F5-57CF76114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F2E"/>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653F2E"/>
    <w:pPr>
      <w:spacing w:before="100" w:beforeAutospacing="1" w:after="100" w:afterAutospacing="1" w:line="240" w:lineRule="auto"/>
    </w:pPr>
    <w:rPr>
      <w:rFonts w:ascii="Times New Roman" w:eastAsia="Times New Roman" w:hAnsi="Times New Roman" w:cs="Times New Roman"/>
      <w:sz w:val="24"/>
      <w:szCs w:val="24"/>
      <w:lang w:val="en-US" w:bidi="bn-IN"/>
    </w:rPr>
  </w:style>
  <w:style w:type="paragraph" w:styleId="NoSpacing">
    <w:name w:val="No Spacing"/>
    <w:aliases w:val="Unit_Paragraph"/>
    <w:uiPriority w:val="1"/>
    <w:qFormat/>
    <w:rsid w:val="00653F2E"/>
    <w:pPr>
      <w:suppressAutoHyphens/>
      <w:spacing w:after="0" w:line="240" w:lineRule="auto"/>
    </w:pPr>
    <w:rPr>
      <w:rFonts w:ascii="Calibri" w:eastAsia="Droid Sans Fallback" w:hAnsi="Calibri" w:cs="Times New Roman"/>
    </w:rPr>
  </w:style>
  <w:style w:type="character" w:customStyle="1" w:styleId="ListParagraphChar">
    <w:name w:val="List Paragraph Char"/>
    <w:basedOn w:val="DefaultParagraphFont"/>
    <w:link w:val="ListParagraph"/>
    <w:uiPriority w:val="34"/>
    <w:locked/>
    <w:rsid w:val="00653F2E"/>
    <w:rPr>
      <w:rFonts w:ascii="Calibri" w:eastAsia="Calibri" w:hAnsi="Calibri" w:cs="Times New Roman"/>
      <w:lang w:val="en-US"/>
    </w:rPr>
  </w:style>
  <w:style w:type="paragraph" w:styleId="ListParagraph">
    <w:name w:val="List Paragraph"/>
    <w:basedOn w:val="Normal"/>
    <w:link w:val="ListParagraphChar"/>
    <w:uiPriority w:val="34"/>
    <w:qFormat/>
    <w:rsid w:val="00653F2E"/>
    <w:pPr>
      <w:spacing w:after="200" w:line="276" w:lineRule="auto"/>
      <w:ind w:left="720" w:hanging="709"/>
      <w:contextualSpacing/>
    </w:pPr>
    <w:rPr>
      <w:rFonts w:ascii="Calibri" w:eastAsia="Calibri" w:hAnsi="Calibri" w:cs="Times New Roman"/>
      <w:szCs w:val="22"/>
      <w:lang w:val="en-US" w:bidi="ar-SA"/>
    </w:rPr>
  </w:style>
  <w:style w:type="table" w:styleId="TableGrid">
    <w:name w:val="Table Grid"/>
    <w:basedOn w:val="TableNormal"/>
    <w:uiPriority w:val="59"/>
    <w:rsid w:val="00653F2E"/>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653F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9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3264</Characters>
  <Application>Microsoft Office Word</Application>
  <DocSecurity>0</DocSecurity>
  <Lines>27</Lines>
  <Paragraphs>7</Paragraphs>
  <ScaleCrop>false</ScaleCrop>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2020-02-18T14:36:00Z</dcterms:created>
  <dcterms:modified xsi:type="dcterms:W3CDTF">2020-02-18T14:41:00Z</dcterms:modified>
</cp:coreProperties>
</file>