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96"/>
        <w:gridCol w:w="4177"/>
        <w:gridCol w:w="3743"/>
      </w:tblGrid>
      <w:tr w:rsidR="002C5541" w14:paraId="2F6A9A1A" w14:textId="77777777" w:rsidTr="002C5541">
        <w:trPr>
          <w:trHeight w:val="1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261F6" w14:textId="77777777" w:rsidR="002C5541" w:rsidRDefault="002C5541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EC3502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DF3B" w14:textId="77777777" w:rsidR="002C5541" w:rsidRDefault="002C5541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Electromagnetic Field Theory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48B22" w14:textId="77777777" w:rsidR="002C5541" w:rsidRDefault="002C5541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L-T-P:  3-0-0; Total 42 Lectures</w:t>
            </w:r>
          </w:p>
        </w:tc>
      </w:tr>
    </w:tbl>
    <w:p w14:paraId="27A6AFF0" w14:textId="77777777" w:rsidR="002C5541" w:rsidRDefault="002C5541" w:rsidP="002C5541">
      <w:pPr>
        <w:rPr>
          <w:rFonts w:ascii="Times New Roman" w:hAnsi="Times New Roman"/>
          <w:b/>
          <w:sz w:val="24"/>
          <w:szCs w:val="24"/>
        </w:rPr>
      </w:pPr>
    </w:p>
    <w:p w14:paraId="40B85185" w14:textId="77777777" w:rsidR="002C5541" w:rsidRDefault="002C5541" w:rsidP="002C554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 I: Basic Mathematical Concepts                 (5 Lectures )</w:t>
      </w:r>
    </w:p>
    <w:p w14:paraId="7A1C3228" w14:textId="77777777" w:rsidR="002C5541" w:rsidRDefault="002C5541" w:rsidP="002C55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Cartesian, Cylindrical, Spherical Coordinate systems, Curvilinear Coordination System, Gradient, Divergence, Divergence Theorem, Curl, Stokes Theorem.</w:t>
      </w:r>
    </w:p>
    <w:p w14:paraId="26BD1661" w14:textId="77777777" w:rsidR="002C5541" w:rsidRDefault="002C5541" w:rsidP="002C554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 II: Maxwell’s Equations for Steady State and Time-Varying Field    (8 Lectures )</w:t>
      </w:r>
    </w:p>
    <w:p w14:paraId="3F1045CE" w14:textId="77777777" w:rsidR="002C5541" w:rsidRDefault="002C5541" w:rsidP="002C55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Magnetic Vector Potential, Laplace and Poisson’s Equation, Uniqueness Theorem,  Faraday’s Law, Electromotive Force, Displacement Current, Continuity Equation, Inconsistency of Ampere’s Law, Boundary Conditions, Maxwell’s Equations in Point and Integral Form. </w:t>
      </w:r>
    </w:p>
    <w:p w14:paraId="6E52BD02" w14:textId="77777777" w:rsidR="002C5541" w:rsidRDefault="002C5541" w:rsidP="002C554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 III: Electromagnetic Wave Propagation in Different Media    (10 Lectures )</w:t>
      </w:r>
    </w:p>
    <w:p w14:paraId="7729F95F" w14:textId="77777777" w:rsidR="002C5541" w:rsidRDefault="002C5541" w:rsidP="002C55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Uniform Plane Wave Propagation, Wave Propagation in Free Space, Dielectric and Conductor; Skin Effect; Wave Polarization, Reflection of Plane wave (at normal and oblique) for conductor and dielectric, Surface Impedance.</w:t>
      </w:r>
    </w:p>
    <w:p w14:paraId="2050B743" w14:textId="77777777" w:rsidR="002C5541" w:rsidRDefault="002C5541" w:rsidP="002C55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 IV: Poynting Vector         (03 Lectures )</w:t>
      </w:r>
    </w:p>
    <w:p w14:paraId="539341A8" w14:textId="77777777" w:rsidR="002C5541" w:rsidRDefault="002C5541" w:rsidP="002C55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Poynting Theorem, Instantaneous, Average and Complex Poynting Vector, Power Loss in Plane Conductor. </w:t>
      </w:r>
    </w:p>
    <w:p w14:paraId="534AAC56" w14:textId="77777777" w:rsidR="002C5541" w:rsidRDefault="002C5541" w:rsidP="002C55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 V: Transmission Lines (10 Lectures )</w:t>
      </w:r>
    </w:p>
    <w:p w14:paraId="72C24511" w14:textId="77777777" w:rsidR="002C5541" w:rsidRDefault="002C5541" w:rsidP="002C55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Transmission Line Theory, Low Loss Transmission Line and UHF Transmission, UHF Lines as circuit Element, Q of Resonant Transmission Line, Quarter Wave Line as Transformer, Voltage Step Up in Quarter Wave Transformer, Smith Chart, Stub Matching.</w:t>
      </w:r>
    </w:p>
    <w:p w14:paraId="21E0979C" w14:textId="77777777" w:rsidR="002C5541" w:rsidRDefault="002C5541" w:rsidP="002C554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 VI: Guided Waves (06 Lectures)</w:t>
      </w:r>
    </w:p>
    <w:p w14:paraId="40250E05" w14:textId="77777777" w:rsidR="002C5541" w:rsidRDefault="002C5541" w:rsidP="002C55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Waves between parallel planes, TE and TM wave Analysis, TEM and hybrid mode Analysis, Attenuation in Parallel Plane Guides, Wave Impedance, Relation between </w:t>
      </w:r>
      <w:proofErr w:type="spellStart"/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  <w:vertAlign w:val="subscript"/>
        </w:rPr>
        <w:t>p</w:t>
      </w:r>
      <w:r>
        <w:rPr>
          <w:rFonts w:ascii="Times New Roman" w:hAnsi="Times New Roman"/>
          <w:sz w:val="24"/>
          <w:szCs w:val="24"/>
        </w:rPr>
        <w:t>,v</w:t>
      </w:r>
      <w:r>
        <w:rPr>
          <w:rFonts w:ascii="Times New Roman" w:hAnsi="Times New Roman"/>
          <w:sz w:val="24"/>
          <w:szCs w:val="24"/>
          <w:vertAlign w:val="subscript"/>
        </w:rPr>
        <w:t>g</w:t>
      </w:r>
      <w:proofErr w:type="spellEnd"/>
      <w:r>
        <w:rPr>
          <w:rFonts w:ascii="Times New Roman" w:hAnsi="Times New Roman"/>
          <w:sz w:val="24"/>
          <w:szCs w:val="24"/>
        </w:rPr>
        <w:t xml:space="preserve"> and v</w:t>
      </w:r>
      <w:r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14:paraId="6897A131" w14:textId="77777777" w:rsidR="002C5541" w:rsidRDefault="002C5541" w:rsidP="002C554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Text Book</w:t>
      </w:r>
    </w:p>
    <w:p w14:paraId="1C0FCAAA" w14:textId="77777777" w:rsidR="002C5541" w:rsidRDefault="002C5541" w:rsidP="002C554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Electromagnetic Waves and Radiating System, E. C. Jordan, K. G. Balmain,  PHI</w:t>
      </w:r>
    </w:p>
    <w:p w14:paraId="24DEAAE2" w14:textId="77777777" w:rsidR="002C5541" w:rsidRDefault="002C5541" w:rsidP="002C554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Reference Books</w:t>
      </w:r>
    </w:p>
    <w:p w14:paraId="0D4E72C0" w14:textId="77777777" w:rsidR="002C5541" w:rsidRDefault="002C5541" w:rsidP="002C5541">
      <w:pPr>
        <w:pStyle w:val="ListParagraph"/>
        <w:numPr>
          <w:ilvl w:val="0"/>
          <w:numId w:val="2"/>
        </w:numPr>
        <w:suppressAutoHyphens/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Engineering Electromagnetics, W. H. </w:t>
      </w:r>
      <w:proofErr w:type="spellStart"/>
      <w:r>
        <w:rPr>
          <w:rFonts w:ascii="Times New Roman" w:hAnsi="Times New Roman"/>
          <w:sz w:val="24"/>
          <w:szCs w:val="24"/>
        </w:rPr>
        <w:t>Hayt</w:t>
      </w:r>
      <w:proofErr w:type="spellEnd"/>
      <w:r>
        <w:rPr>
          <w:rFonts w:ascii="Times New Roman" w:hAnsi="Times New Roman"/>
          <w:sz w:val="24"/>
          <w:szCs w:val="24"/>
        </w:rPr>
        <w:t>, J. A. Buck, 7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Edition, TMH.</w:t>
      </w:r>
    </w:p>
    <w:p w14:paraId="1594F0A4" w14:textId="77777777" w:rsidR="002C5541" w:rsidRDefault="002C5541" w:rsidP="002C5541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Principles of Electromagnetics, Matthew N.O. </w:t>
      </w:r>
      <w:proofErr w:type="spellStart"/>
      <w:r>
        <w:rPr>
          <w:rFonts w:ascii="Times New Roman" w:hAnsi="Times New Roman"/>
          <w:sz w:val="24"/>
          <w:szCs w:val="24"/>
        </w:rPr>
        <w:t>Sadiku</w:t>
      </w:r>
      <w:proofErr w:type="spellEnd"/>
      <w:r>
        <w:rPr>
          <w:rFonts w:ascii="Times New Roman" w:hAnsi="Times New Roman"/>
          <w:sz w:val="24"/>
          <w:szCs w:val="24"/>
        </w:rPr>
        <w:t>, Oxford University Press.</w:t>
      </w:r>
    </w:p>
    <w:p w14:paraId="0DE08299" w14:textId="77777777" w:rsidR="002C5541" w:rsidRDefault="002C5541" w:rsidP="002C5541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Electromagneitc</w:t>
      </w:r>
      <w:proofErr w:type="spellEnd"/>
      <w:r>
        <w:rPr>
          <w:rFonts w:ascii="Times New Roman" w:hAnsi="Times New Roman"/>
          <w:sz w:val="24"/>
          <w:szCs w:val="24"/>
        </w:rPr>
        <w:t xml:space="preserve"> Waves by J D Kraus</w:t>
      </w:r>
    </w:p>
    <w:p w14:paraId="5C04D929" w14:textId="77777777" w:rsidR="003964B0" w:rsidRDefault="003964B0">
      <w:bookmarkStart w:id="0" w:name="_GoBack"/>
      <w:bookmarkEnd w:id="0"/>
    </w:p>
    <w:sectPr w:rsidR="00396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865A1"/>
    <w:multiLevelType w:val="hybridMultilevel"/>
    <w:tmpl w:val="464647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14EC0"/>
    <w:multiLevelType w:val="hybridMultilevel"/>
    <w:tmpl w:val="464647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541"/>
    <w:rsid w:val="002C5541"/>
    <w:rsid w:val="0039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DB8BE"/>
  <w15:chartTrackingRefBased/>
  <w15:docId w15:val="{6C35CFD7-3843-41C2-8898-E4671E0A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541"/>
    <w:pPr>
      <w:spacing w:line="256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Unit_Paragraph"/>
    <w:uiPriority w:val="1"/>
    <w:qFormat/>
    <w:rsid w:val="002C5541"/>
    <w:pPr>
      <w:suppressAutoHyphens/>
      <w:spacing w:after="0" w:line="240" w:lineRule="auto"/>
    </w:pPr>
    <w:rPr>
      <w:rFonts w:ascii="Calibri" w:eastAsia="Droid Sans Fallback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C5541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C5541"/>
    <w:pPr>
      <w:spacing w:after="200" w:line="276" w:lineRule="auto"/>
      <w:ind w:left="720" w:hanging="709"/>
      <w:contextualSpacing/>
    </w:pPr>
    <w:rPr>
      <w:rFonts w:ascii="Calibri" w:eastAsia="Calibri" w:hAnsi="Calibri" w:cs="Times New Roman"/>
      <w:szCs w:val="22"/>
      <w:lang w:val="en-US" w:bidi="ar-SA"/>
    </w:rPr>
  </w:style>
  <w:style w:type="table" w:styleId="TableGrid">
    <w:name w:val="Table Grid"/>
    <w:basedOn w:val="TableNormal"/>
    <w:uiPriority w:val="59"/>
    <w:rsid w:val="002C5541"/>
    <w:pPr>
      <w:spacing w:after="0" w:line="240" w:lineRule="auto"/>
    </w:pPr>
    <w:rPr>
      <w:szCs w:val="20"/>
      <w:lang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3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Mrinal Kant</dc:creator>
  <cp:keywords/>
  <dc:description/>
  <cp:lastModifiedBy>Mrinal Kant</cp:lastModifiedBy>
  <cp:revision>1</cp:revision>
  <dcterms:created xsi:type="dcterms:W3CDTF">2020-02-18T14:36:00Z</dcterms:created>
  <dcterms:modified xsi:type="dcterms:W3CDTF">2020-02-18T14:39:00Z</dcterms:modified>
</cp:coreProperties>
</file>