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8548" w14:textId="77777777" w:rsidR="00353B65" w:rsidRDefault="00353B65" w:rsidP="003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6"/>
          <w:szCs w:val="26"/>
          <w:lang w:val="en-US" w:bidi="ar-SA"/>
        </w:rPr>
      </w:pP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 xml:space="preserve">CS2501     Introduction to Computing </w:t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bCs/>
          <w:color w:val="000000"/>
          <w:sz w:val="26"/>
          <w:szCs w:val="26"/>
          <w:lang w:val="en-US" w:bidi="ar-SA"/>
        </w:rPr>
        <w:t>L-T-P- 3-0-0, Cr: 03</w:t>
      </w:r>
    </w:p>
    <w:p w14:paraId="13E1FE84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color w:val="000000"/>
          <w:szCs w:val="16"/>
          <w:lang w:val="en-US" w:bidi="ar-SA"/>
        </w:rPr>
      </w:pPr>
      <w:r>
        <w:rPr>
          <w:rFonts w:ascii="Times New Roman" w:hAnsi="Times New Roman" w:cs="Arial"/>
          <w:b/>
          <w:bCs/>
          <w:color w:val="000000"/>
          <w:szCs w:val="16"/>
          <w:lang w:val="en-US" w:bidi="ar-SA"/>
        </w:rPr>
        <w:t xml:space="preserve">Pre-requisites: </w:t>
      </w:r>
      <w:r>
        <w:rPr>
          <w:rFonts w:ascii="Times New Roman" w:hAnsi="Times New Roman" w:cs="Arial"/>
          <w:color w:val="000000"/>
          <w:szCs w:val="16"/>
          <w:lang w:val="en-US" w:bidi="ar-SA"/>
        </w:rPr>
        <w:t>None</w:t>
      </w:r>
    </w:p>
    <w:p w14:paraId="5FEDBC08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b/>
          <w:bCs/>
          <w:color w:val="000000"/>
          <w:szCs w:val="16"/>
          <w:lang w:val="en-US" w:bidi="ar-SA"/>
        </w:rPr>
      </w:pPr>
      <w:r>
        <w:rPr>
          <w:rFonts w:ascii="Times New Roman" w:hAnsi="Times New Roman" w:cs="Arial"/>
          <w:b/>
          <w:bCs/>
          <w:color w:val="000000"/>
          <w:szCs w:val="16"/>
          <w:lang w:val="en-US" w:bidi="ar-SA"/>
        </w:rPr>
        <w:t>Objectives:</w:t>
      </w:r>
    </w:p>
    <w:p w14:paraId="3E5373F2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color w:val="000000"/>
          <w:szCs w:val="16"/>
          <w:lang w:val="en-US" w:bidi="ar-SA"/>
        </w:rPr>
      </w:pPr>
      <w:r>
        <w:rPr>
          <w:rFonts w:ascii="Times New Roman" w:hAnsi="Times New Roman" w:cs="Arial"/>
          <w:color w:val="000000"/>
          <w:szCs w:val="16"/>
          <w:lang w:val="en-US" w:bidi="ar-SA"/>
        </w:rPr>
        <w:t>•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>To learn basics of computer architecture and networking.</w:t>
      </w:r>
    </w:p>
    <w:p w14:paraId="2293DA1E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color w:val="000000"/>
          <w:szCs w:val="16"/>
          <w:lang w:val="en-US" w:bidi="ar-SA"/>
        </w:rPr>
      </w:pPr>
      <w:r>
        <w:rPr>
          <w:rFonts w:ascii="Times New Roman" w:hAnsi="Times New Roman" w:cs="Arial"/>
          <w:color w:val="000000"/>
          <w:szCs w:val="16"/>
          <w:lang w:val="en-US" w:bidi="ar-SA"/>
        </w:rPr>
        <w:t>•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>To learn problem solving algorithmically.</w:t>
      </w:r>
    </w:p>
    <w:p w14:paraId="1D236427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color w:val="000000"/>
          <w:szCs w:val="16"/>
          <w:lang w:val="en-US" w:bidi="ar-SA"/>
        </w:rPr>
      </w:pPr>
      <w:r>
        <w:rPr>
          <w:rFonts w:ascii="Times New Roman" w:hAnsi="Times New Roman" w:cs="Arial"/>
          <w:color w:val="000000"/>
          <w:szCs w:val="16"/>
          <w:lang w:val="en-US" w:bidi="ar-SA"/>
        </w:rPr>
        <w:t>•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>To learn common and advanced features of C programming language.</w:t>
      </w:r>
    </w:p>
    <w:p w14:paraId="71C5E8EF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color w:val="000000"/>
          <w:szCs w:val="16"/>
          <w:lang w:val="en-US" w:bidi="ar-SA"/>
        </w:rPr>
      </w:pPr>
      <w:r>
        <w:rPr>
          <w:rFonts w:ascii="Times New Roman" w:hAnsi="Times New Roman" w:cs="Arial"/>
          <w:color w:val="000000"/>
          <w:szCs w:val="16"/>
          <w:lang w:val="en-US" w:bidi="ar-SA"/>
        </w:rPr>
        <w:t>•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>To learn coding of solutions and logic of simple and intermediate level problems using C.</w:t>
      </w:r>
    </w:p>
    <w:p w14:paraId="5085FE93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color w:val="000000"/>
          <w:szCs w:val="16"/>
          <w:lang w:val="en-US" w:bidi="ar-SA"/>
        </w:rPr>
      </w:pPr>
    </w:p>
    <w:p w14:paraId="3F844104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b/>
          <w:bCs/>
          <w:color w:val="000000"/>
          <w:szCs w:val="16"/>
          <w:lang w:val="en-US" w:bidi="ar-SA"/>
        </w:rPr>
      </w:pPr>
      <w:r>
        <w:rPr>
          <w:rFonts w:ascii="Times New Roman" w:hAnsi="Times New Roman" w:cs="Arial"/>
          <w:b/>
          <w:bCs/>
          <w:color w:val="000000"/>
          <w:szCs w:val="16"/>
          <w:lang w:val="en-US" w:bidi="ar-SA"/>
        </w:rPr>
        <w:t>Course Outcomes:</w:t>
      </w:r>
    </w:p>
    <w:p w14:paraId="4FBF1AB5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color w:val="000000"/>
          <w:szCs w:val="16"/>
          <w:lang w:val="en-US" w:bidi="ar-SA"/>
        </w:rPr>
      </w:pPr>
      <w:r>
        <w:rPr>
          <w:rFonts w:ascii="Times New Roman" w:hAnsi="Times New Roman" w:cs="Arial"/>
          <w:color w:val="000000"/>
          <w:szCs w:val="16"/>
          <w:lang w:val="en-US" w:bidi="ar-SA"/>
        </w:rPr>
        <w:t>At the end of the course, a student should have: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7330"/>
      </w:tblGrid>
      <w:tr w:rsidR="00353B65" w14:paraId="65E3B13F" w14:textId="77777777" w:rsidTr="00353B65">
        <w:trPr>
          <w:trHeight w:val="41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6CF0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Sl.  No.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03591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Outcome</w:t>
            </w:r>
          </w:p>
        </w:tc>
      </w:tr>
      <w:tr w:rsidR="00353B65" w14:paraId="43ABB167" w14:textId="77777777" w:rsidTr="00353B65">
        <w:trPr>
          <w:trHeight w:val="1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B938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1.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57DE5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Ability to design algorithms and flowcharts.</w:t>
            </w:r>
          </w:p>
        </w:tc>
      </w:tr>
      <w:tr w:rsidR="00353B65" w14:paraId="11E69922" w14:textId="77777777" w:rsidTr="00353B65">
        <w:trPr>
          <w:trHeight w:val="19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195F5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2.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2B42B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 xml:space="preserve">Understanding of fundamentals of C </w:t>
            </w:r>
            <w:proofErr w:type="spellStart"/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proqramming</w:t>
            </w:r>
            <w:proofErr w:type="spellEnd"/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.</w:t>
            </w:r>
          </w:p>
        </w:tc>
      </w:tr>
      <w:tr w:rsidR="00353B65" w14:paraId="382F7C7B" w14:textId="77777777" w:rsidTr="00353B65">
        <w:trPr>
          <w:trHeight w:val="1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D7A14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3.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12B1C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Ability to choose appropriate loops/decision constructs while writing C programs.</w:t>
            </w:r>
          </w:p>
        </w:tc>
      </w:tr>
      <w:tr w:rsidR="00353B65" w14:paraId="44105CBE" w14:textId="77777777" w:rsidTr="00353B6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75414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4.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2B21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Ability to implement different operations on arrays</w:t>
            </w:r>
          </w:p>
        </w:tc>
      </w:tr>
      <w:tr w:rsidR="00353B65" w14:paraId="0EA60BA0" w14:textId="77777777" w:rsidTr="00353B6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2B100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5.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D2DE2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Knowledge of different string manipulation APIs</w:t>
            </w:r>
          </w:p>
        </w:tc>
      </w:tr>
      <w:tr w:rsidR="00353B65" w14:paraId="352099E9" w14:textId="77777777" w:rsidTr="00353B65">
        <w:trPr>
          <w:trHeight w:val="1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8A868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6.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168DC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Ability to modularize C programs through functions</w:t>
            </w:r>
          </w:p>
        </w:tc>
      </w:tr>
      <w:tr w:rsidR="00353B65" w14:paraId="3E4234D1" w14:textId="77777777" w:rsidTr="00353B6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D5F41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7.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C11C4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Understanding of pointers, structures and unions                      _</w:t>
            </w:r>
          </w:p>
        </w:tc>
      </w:tr>
      <w:tr w:rsidR="00353B65" w14:paraId="18DB74E6" w14:textId="77777777" w:rsidTr="00353B65">
        <w:trPr>
          <w:trHeight w:val="1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0FAA4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8.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C1F5A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Ability to use common file handling APIs in C programming</w:t>
            </w:r>
          </w:p>
        </w:tc>
      </w:tr>
      <w:tr w:rsidR="00353B65" w14:paraId="0D901020" w14:textId="77777777" w:rsidTr="00353B65">
        <w:trPr>
          <w:trHeight w:val="42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04DAF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9.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0F9E9" w14:textId="77777777" w:rsidR="00353B65" w:rsidRDefault="00353B65">
            <w:pPr>
              <w:autoSpaceDE w:val="0"/>
              <w:autoSpaceDN w:val="0"/>
              <w:adjustRightInd w:val="0"/>
              <w:spacing w:after="140" w:line="264" w:lineRule="auto"/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</w:pPr>
            <w:r>
              <w:rPr>
                <w:rFonts w:ascii="Times New Roman" w:hAnsi="Times New Roman" w:cs="Arial"/>
                <w:color w:val="000000"/>
                <w:szCs w:val="16"/>
                <w:lang w:val="en-US" w:bidi="ar-SA"/>
              </w:rPr>
              <w:t>Knowledge of basic APIS for graphics programming and ability to draw simple shapes.</w:t>
            </w:r>
          </w:p>
        </w:tc>
      </w:tr>
    </w:tbl>
    <w:p w14:paraId="6AC7631B" w14:textId="77777777" w:rsidR="00353B65" w:rsidRDefault="00353B65" w:rsidP="00353B65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Arial"/>
          <w:color w:val="000000"/>
          <w:sz w:val="12"/>
          <w:szCs w:val="16"/>
          <w:lang w:val="en-US" w:bidi="ar-SA"/>
        </w:rPr>
      </w:pPr>
    </w:p>
    <w:p w14:paraId="7E31E795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Arial"/>
          <w:b/>
          <w:color w:val="000000"/>
          <w:szCs w:val="16"/>
          <w:lang w:val="en-US" w:bidi="ar-SA"/>
        </w:rPr>
      </w:pPr>
      <w:r>
        <w:rPr>
          <w:rFonts w:ascii="Times New Roman" w:hAnsi="Times New Roman" w:cs="Arial"/>
          <w:b/>
          <w:color w:val="000000"/>
          <w:szCs w:val="16"/>
          <w:lang w:val="en-US" w:bidi="ar-SA"/>
        </w:rPr>
        <w:t>Unit 1: Introduction to Architecture of:</w:t>
      </w:r>
      <w:r>
        <w:rPr>
          <w:rFonts w:ascii="Times New Roman" w:hAnsi="Times New Roman" w:cs="Arial"/>
          <w:color w:val="000000"/>
          <w:szCs w:val="16"/>
          <w:lang w:val="en-US" w:bidi="ar-SA"/>
        </w:rPr>
        <w:t xml:space="preserve"> Basics of computer hardware and software components ' including operating system and compiler. Basics of various networks (LAN, WAN, Intranet) and common network topologies.</w:t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b/>
          <w:color w:val="000000"/>
          <w:szCs w:val="16"/>
          <w:lang w:val="en-US" w:bidi="ar-SA"/>
        </w:rPr>
        <w:t>2 Lectures</w:t>
      </w:r>
    </w:p>
    <w:p w14:paraId="5B8E4B2B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Arial"/>
          <w:b/>
          <w:color w:val="000000"/>
          <w:szCs w:val="16"/>
          <w:lang w:val="en-US" w:bidi="ar-SA"/>
        </w:rPr>
      </w:pPr>
      <w:r>
        <w:rPr>
          <w:rFonts w:ascii="Times New Roman" w:hAnsi="Times New Roman" w:cs="Arial"/>
          <w:b/>
          <w:color w:val="000000"/>
          <w:szCs w:val="16"/>
          <w:lang w:val="en-US" w:bidi="ar-SA"/>
        </w:rPr>
        <w:t>Unit 2- Introduction to Programming, Algorithms and Flow Chart:</w:t>
      </w:r>
      <w:r>
        <w:rPr>
          <w:rFonts w:ascii="Times New Roman" w:hAnsi="Times New Roman" w:cs="Arial"/>
          <w:color w:val="000000"/>
          <w:szCs w:val="16"/>
          <w:lang w:val="en-US" w:bidi="ar-SA"/>
        </w:rPr>
        <w:t xml:space="preserve"> Generation of programming ' languages, steps involved in Problem Solving, Algorithm, Flow chart, Pseudo code.</w:t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b/>
          <w:color w:val="000000"/>
          <w:szCs w:val="16"/>
          <w:lang w:val="en-US" w:bidi="ar-SA"/>
        </w:rPr>
        <w:t>2 Lectures</w:t>
      </w:r>
    </w:p>
    <w:p w14:paraId="7CE69D30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Arial"/>
          <w:b/>
          <w:color w:val="000000"/>
          <w:szCs w:val="16"/>
          <w:lang w:val="en-US" w:bidi="ar-SA"/>
        </w:rPr>
      </w:pPr>
      <w:r>
        <w:rPr>
          <w:rFonts w:ascii="Times New Roman" w:hAnsi="Times New Roman" w:cs="Arial"/>
          <w:b/>
          <w:color w:val="000000"/>
          <w:szCs w:val="16"/>
          <w:lang w:val="en-US" w:bidi="ar-SA"/>
        </w:rPr>
        <w:t>Unit 3: Basics of C:</w:t>
      </w:r>
      <w:r>
        <w:rPr>
          <w:rFonts w:ascii="Times New Roman" w:hAnsi="Times New Roman" w:cs="Arial"/>
          <w:color w:val="000000"/>
          <w:szCs w:val="16"/>
          <w:lang w:val="en-US" w:bidi="ar-SA"/>
        </w:rPr>
        <w:t xml:space="preserve"> A Simple C program, Header files, data types and sizes, Constants, ' variables, token, identifiers, Operators: arithmetic, relational and logical operators, increment and decrement operators, conditional operator, bit-wise operators, assignment operators; expressions, L-value, </w:t>
      </w:r>
      <w:proofErr w:type="spellStart"/>
      <w:r>
        <w:rPr>
          <w:rFonts w:ascii="Times New Roman" w:hAnsi="Times New Roman" w:cs="Arial"/>
          <w:color w:val="000000"/>
          <w:szCs w:val="16"/>
          <w:lang w:val="en-US" w:bidi="ar-SA"/>
        </w:rPr>
        <w:t>r-value</w:t>
      </w:r>
      <w:proofErr w:type="spellEnd"/>
      <w:r>
        <w:rPr>
          <w:rFonts w:ascii="Times New Roman" w:hAnsi="Times New Roman" w:cs="Arial"/>
          <w:color w:val="000000"/>
          <w:szCs w:val="16"/>
          <w:lang w:val="en-US" w:bidi="ar-SA"/>
        </w:rPr>
        <w:t>, type conversions, conditional expressions, precedence and order of evaluation, data type conversion, mixed-mode operation, Managing Input and Output operation (formatted and unformatted)</w:t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color w:val="000000"/>
          <w:szCs w:val="16"/>
          <w:lang w:val="en-US" w:bidi="ar-SA"/>
        </w:rPr>
        <w:tab/>
      </w:r>
      <w:r>
        <w:rPr>
          <w:rFonts w:ascii="Times New Roman" w:hAnsi="Times New Roman" w:cs="Arial"/>
          <w:b/>
          <w:color w:val="000000"/>
          <w:szCs w:val="16"/>
          <w:lang w:val="en-US" w:bidi="ar-SA"/>
        </w:rPr>
        <w:t>4 Lectures</w:t>
      </w:r>
    </w:p>
    <w:p w14:paraId="36294235" w14:textId="77777777" w:rsidR="00353B65" w:rsidRDefault="00353B65" w:rsidP="00353B65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Arial"/>
          <w:color w:val="000000"/>
          <w:szCs w:val="16"/>
          <w:lang w:val="en-US" w:bidi="ar-SA"/>
        </w:rPr>
      </w:pPr>
      <w:r>
        <w:rPr>
          <w:rFonts w:ascii="Times New Roman" w:hAnsi="Times New Roman" w:cs="Arial"/>
          <w:b/>
          <w:color w:val="000000"/>
          <w:szCs w:val="16"/>
          <w:lang w:val="en-US" w:bidi="ar-SA"/>
        </w:rPr>
        <w:t xml:space="preserve">Unit 3: Control Statements: </w:t>
      </w:r>
      <w:r>
        <w:rPr>
          <w:rFonts w:ascii="Times New Roman" w:hAnsi="Times New Roman" w:cs="Arial"/>
          <w:color w:val="000000"/>
          <w:szCs w:val="16"/>
          <w:lang w:val="en-US" w:bidi="ar-SA"/>
        </w:rPr>
        <w:t>Conditional control statement—if, if-else, nested-if, switch; Go-to-statement; Looping– while, do- while, for, nested for; jumps in loops—break and continue statement.</w:t>
      </w:r>
    </w:p>
    <w:p w14:paraId="6032C3A2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65"/>
    <w:rsid w:val="00353B65"/>
    <w:rsid w:val="003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2BDB"/>
  <w15:chartTrackingRefBased/>
  <w15:docId w15:val="{19D121B9-11CA-448A-82E9-E682D6A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65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2020-02-18T14:28:00Z</dcterms:created>
  <dcterms:modified xsi:type="dcterms:W3CDTF">2020-02-18T14:35:00Z</dcterms:modified>
</cp:coreProperties>
</file>