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65"/>
        <w:gridCol w:w="4766"/>
      </w:tblGrid>
      <w:tr w:rsidR="00AA2B75" w:rsidTr="00AA2B7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765" w:type="dxa"/>
          </w:tcPr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 112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Architectural Graphics-II </w:t>
            </w:r>
          </w:p>
        </w:tc>
        <w:tc>
          <w:tcPr>
            <w:tcW w:w="4766" w:type="dxa"/>
          </w:tcPr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L-T-P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1-0-6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credit </w:t>
            </w:r>
          </w:p>
        </w:tc>
      </w:tr>
      <w:tr w:rsidR="00AA2B75" w:rsidTr="00AA2B7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531" w:type="dxa"/>
            <w:gridSpan w:val="2"/>
          </w:tcPr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Objective: To develop the understanding of sheet presentation techniques from Objects scaling and </w:t>
            </w:r>
          </w:p>
        </w:tc>
      </w:tr>
      <w:tr w:rsidR="00AA2B75" w:rsidTr="00AA2B7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531" w:type="dxa"/>
            <w:gridSpan w:val="2"/>
            <w:tcBorders>
              <w:left w:val="nil"/>
              <w:bottom w:val="nil"/>
              <w:right w:val="nil"/>
            </w:tcBorders>
          </w:tcPr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composition of drawings to projections theories. </w:t>
            </w:r>
          </w:p>
        </w:tc>
      </w:tr>
      <w:tr w:rsidR="00AA2B75" w:rsidTr="00AA2B7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531" w:type="dxa"/>
            <w:gridSpan w:val="2"/>
            <w:tcBorders>
              <w:left w:val="nil"/>
              <w:bottom w:val="nil"/>
              <w:right w:val="nil"/>
            </w:tcBorders>
          </w:tcPr>
          <w:p w:rsidR="00AA2B75" w:rsidRDefault="00AA2B75">
            <w:pPr>
              <w:pStyle w:val="Default"/>
              <w:rPr>
                <w:sz w:val="22"/>
                <w:szCs w:val="22"/>
              </w:rPr>
            </w:pPr>
            <w:r w:rsidRPr="00AA2B75">
              <w:rPr>
                <w:sz w:val="22"/>
                <w:szCs w:val="22"/>
              </w:rPr>
              <w:t xml:space="preserve">Unit-1 (Development of presentation techniques by understanding of Scale and2D-3D objects relationship)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Introduction to presentation techniques, .(1 Lectures)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Scaling objects, Composition of drawings on different sizes of sheets, .(1 Lectures)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Study of 2D &amp; 3D visual relationships, simple perspective and various geometric forms.(1 Lectures)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Study of objects in light and shade, sketching techniques and its applications.(1 Lectures)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Three dimensional compositions of forms and their graphic expression.(1 Lectures)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 w:rsidRPr="00AA2B75">
              <w:rPr>
                <w:sz w:val="22"/>
                <w:szCs w:val="22"/>
              </w:rPr>
              <w:t xml:space="preserve">Unit-2 (Understandanding of rendering techniques for architectural drawings along with siographyic studies)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Basic rendering techniques , rendering of Plans , elevations ,sections &amp; graphic Objects in 2D &amp; 3D (ink and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colour), (1 Lectures)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Perspective views of simple geometric forms (one and multi points) .(1 Lectures)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Sciography of geometrical and architectural forms-shades and shadows on building facades .(1 Lectures)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Plan &amp; elevation: Plants, trees, objects, furniture, human beings .(1 Lectures)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 w:rsidRPr="00AA2B75">
              <w:rPr>
                <w:sz w:val="22"/>
                <w:szCs w:val="22"/>
              </w:rPr>
              <w:t xml:space="preserve">Unit-3 (Indoor outdoor excercises to understand the graphics of a building as well as surroundings)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landscape studies, (1 Lectures)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building studies, Indoor and Outdoor exercises in colour and black &amp; white,(1 Lectures)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Use of line weight and colour in plan, elevation and sections. (1 Lectures)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Photography techniques. (1 Lectures)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 w:rsidRPr="00AA2B75">
              <w:rPr>
                <w:sz w:val="22"/>
                <w:szCs w:val="22"/>
              </w:rPr>
              <w:t xml:space="preserve">Unit-4 (Study of solid geometry, their sections and projections theories)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Section of solids – true shape of section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Development of surfaces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Intersection of surfaces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Isometric projection, isometric scale </w:t>
            </w:r>
          </w:p>
        </w:tc>
      </w:tr>
      <w:tr w:rsidR="00AA2B75" w:rsidTr="00AA2B7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531" w:type="dxa"/>
            <w:gridSpan w:val="2"/>
            <w:tcBorders>
              <w:left w:val="nil"/>
              <w:bottom w:val="nil"/>
              <w:right w:val="nil"/>
            </w:tcBorders>
          </w:tcPr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Outcomes: Developed understanding of sheet presentation techniques and projection theories. </w:t>
            </w:r>
          </w:p>
        </w:tc>
      </w:tr>
      <w:tr w:rsidR="00AA2B75" w:rsidTr="00AA2B7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531" w:type="dxa"/>
            <w:gridSpan w:val="2"/>
            <w:tcBorders>
              <w:left w:val="nil"/>
              <w:bottom w:val="nil"/>
              <w:right w:val="nil"/>
            </w:tcBorders>
          </w:tcPr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Reference Books: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Architecture in Pen and Ink/Chen John S M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Graphic details for Architects/Kemmerich, Carl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Manual of Graphic Techniques for Architects, Graphic Designers and Architects/Kemmerich Carl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New Metric Handbook; Planning and Design Data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A Textbook of Perspective and Sciography/Shankar Mulik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Architectural Rendering /Alibert O. Halse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Engineering Graphics/N.D. Bhatt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Graphics </w:t>
            </w:r>
          </w:p>
          <w:p w:rsidR="00AA2B75" w:rsidRDefault="00AA2B75" w:rsidP="00AA2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Architects and Planners/Russel, James E </w:t>
            </w:r>
          </w:p>
          <w:p w:rsidR="00AA2B75" w:rsidRDefault="00AA2B7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0308F" w:rsidRDefault="00F0308F"/>
    <w:sectPr w:rsidR="00F0308F" w:rsidSect="00F03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AA2B75"/>
    <w:rsid w:val="00AA2B75"/>
    <w:rsid w:val="00F0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2015-09-08T17:03:00Z</dcterms:created>
  <dcterms:modified xsi:type="dcterms:W3CDTF">2015-09-08T17:04:00Z</dcterms:modified>
</cp:coreProperties>
</file>